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D" w:rsidRDefault="00A542D8" w:rsidP="00CC5995">
      <w:pPr>
        <w:ind w:left="4677" w:firstLine="279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Приложение</w:t>
      </w:r>
      <w:r w:rsidR="00810098">
        <w:rPr>
          <w:rFonts w:ascii="Times New Roman" w:hAnsi="Times New Roman" w:cs="Times New Roman"/>
          <w:szCs w:val="24"/>
          <w:lang w:val="ru-RU"/>
        </w:rPr>
        <w:t xml:space="preserve"> 1</w:t>
      </w:r>
    </w:p>
    <w:p w:rsidR="00F10FB3" w:rsidRDefault="00A542D8" w:rsidP="00CC5995">
      <w:pPr>
        <w:ind w:left="3969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 к </w:t>
      </w:r>
      <w:r w:rsidR="00CC5995">
        <w:rPr>
          <w:rFonts w:ascii="Times New Roman" w:hAnsi="Times New Roman" w:cs="Times New Roman"/>
          <w:szCs w:val="24"/>
          <w:lang w:val="ru-RU"/>
        </w:rPr>
        <w:t>приказу</w:t>
      </w:r>
      <w:r w:rsidRPr="00A542D8">
        <w:rPr>
          <w:rFonts w:ascii="Times New Roman" w:hAnsi="Times New Roman" w:cs="Times New Roman"/>
          <w:szCs w:val="24"/>
          <w:lang w:val="ru-RU"/>
        </w:rPr>
        <w:t xml:space="preserve"> </w:t>
      </w:r>
      <w:r w:rsidR="00F10FB3">
        <w:rPr>
          <w:rFonts w:ascii="Times New Roman" w:hAnsi="Times New Roman" w:cs="Times New Roman"/>
          <w:szCs w:val="24"/>
          <w:lang w:val="ru-RU"/>
        </w:rPr>
        <w:t xml:space="preserve">Государственной службы регулирования </w:t>
      </w:r>
    </w:p>
    <w:p w:rsidR="00F10FB3" w:rsidRDefault="00F10FB3" w:rsidP="00CC5995">
      <w:pPr>
        <w:ind w:left="3969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и надзора за финансовым рынком при </w:t>
      </w:r>
    </w:p>
    <w:p w:rsidR="00A542D8" w:rsidRDefault="00F10FB3" w:rsidP="00CC5995">
      <w:pPr>
        <w:ind w:left="3969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Правительстве Кыргызской Республики </w:t>
      </w:r>
    </w:p>
    <w:p w:rsidR="00224D01" w:rsidRPr="00224D01" w:rsidRDefault="00CC5995" w:rsidP="00CC5995">
      <w:pPr>
        <w:ind w:left="396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от 19 августа 2015 года № 1-н</w:t>
      </w:r>
    </w:p>
    <w:p w:rsidR="00F27C1D" w:rsidRDefault="00F27C1D" w:rsidP="00224D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454D" w:rsidRDefault="0064454D" w:rsidP="00224D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о рейтинговой оценке </w:t>
      </w:r>
    </w:p>
    <w:p w:rsidR="00224D01" w:rsidRPr="00224D01" w:rsidRDefault="0064454D" w:rsidP="006445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 аудиторских организаций</w:t>
      </w:r>
    </w:p>
    <w:p w:rsidR="00224D01" w:rsidRPr="00224D01" w:rsidRDefault="00224D01" w:rsidP="00224D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4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4D01" w:rsidRDefault="00224D01" w:rsidP="00E80EBE">
      <w:pPr>
        <w:pStyle w:val="ab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4D01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64454D" w:rsidRPr="00224D01" w:rsidRDefault="0064454D" w:rsidP="0064454D">
      <w:pPr>
        <w:pStyle w:val="ab"/>
        <w:ind w:left="106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6EAD" w:rsidRPr="00076094" w:rsidRDefault="00076094" w:rsidP="00E22E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4454D" w:rsidRPr="00076094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рейтинговой </w:t>
      </w:r>
      <w:r w:rsidR="009B67D7" w:rsidRPr="00076094">
        <w:rPr>
          <w:rFonts w:ascii="Times New Roman" w:hAnsi="Times New Roman" w:cs="Times New Roman"/>
          <w:sz w:val="28"/>
          <w:szCs w:val="28"/>
          <w:lang w:val="ru-RU"/>
        </w:rPr>
        <w:t xml:space="preserve">оценке деятельности аудиторских организаций регламентирует порядок организации, сбора информации, ее обработки и расчета рейтинговой оценки деятельности аудиторских организаций Кыргызской Республики. </w:t>
      </w:r>
    </w:p>
    <w:p w:rsidR="00076094" w:rsidRDefault="00076094" w:rsidP="00076094">
      <w:pPr>
        <w:pStyle w:val="ab"/>
        <w:ind w:left="1068"/>
        <w:rPr>
          <w:rFonts w:ascii="Times New Roman" w:hAnsi="Times New Roman" w:cs="Times New Roman"/>
          <w:sz w:val="28"/>
          <w:szCs w:val="28"/>
          <w:lang w:val="ru-RU"/>
        </w:rPr>
      </w:pPr>
    </w:p>
    <w:p w:rsidR="00076094" w:rsidRPr="00076094" w:rsidRDefault="00076094" w:rsidP="00E80EBE">
      <w:pPr>
        <w:pStyle w:val="ab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и сроки проведения Р</w:t>
      </w:r>
      <w:r w:rsidRPr="00076094">
        <w:rPr>
          <w:rFonts w:ascii="Times New Roman" w:hAnsi="Times New Roman" w:cs="Times New Roman"/>
          <w:b/>
          <w:sz w:val="28"/>
          <w:szCs w:val="28"/>
          <w:lang w:val="ru-RU"/>
        </w:rPr>
        <w:t>ейтинговой оценки</w:t>
      </w:r>
    </w:p>
    <w:p w:rsidR="00977539" w:rsidRDefault="00977539" w:rsidP="00E80EB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0B2E" w:rsidRDefault="00E22EB1" w:rsidP="00070A76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>. Р</w:t>
      </w:r>
      <w:r w:rsidR="000422BA">
        <w:rPr>
          <w:rFonts w:ascii="Times New Roman" w:hAnsi="Times New Roman" w:cs="Times New Roman"/>
          <w:sz w:val="28"/>
          <w:szCs w:val="28"/>
          <w:lang w:val="ru-RU"/>
        </w:rPr>
        <w:t>ейтинговой оценке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 xml:space="preserve"> подлежит деятельность</w:t>
      </w:r>
      <w:r w:rsidR="000422BA">
        <w:rPr>
          <w:rFonts w:ascii="Times New Roman" w:hAnsi="Times New Roman" w:cs="Times New Roman"/>
          <w:sz w:val="28"/>
          <w:szCs w:val="28"/>
          <w:lang w:val="ru-RU"/>
        </w:rPr>
        <w:t xml:space="preserve"> аудиторских организаций срок 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="000422BA">
        <w:rPr>
          <w:rFonts w:ascii="Times New Roman" w:hAnsi="Times New Roman" w:cs="Times New Roman"/>
          <w:sz w:val="28"/>
          <w:szCs w:val="28"/>
          <w:lang w:val="ru-RU"/>
        </w:rPr>
        <w:t xml:space="preserve"> которых с момента </w:t>
      </w:r>
      <w:r w:rsidR="00913FCE">
        <w:rPr>
          <w:rFonts w:ascii="Times New Roman" w:hAnsi="Times New Roman" w:cs="Times New Roman"/>
          <w:sz w:val="28"/>
          <w:szCs w:val="28"/>
          <w:lang w:val="ru-RU"/>
        </w:rPr>
        <w:t>получения лицензии на осуществление аудиторской деятельности</w:t>
      </w:r>
      <w:r w:rsidR="000422BA">
        <w:rPr>
          <w:rFonts w:ascii="Times New Roman" w:hAnsi="Times New Roman" w:cs="Times New Roman"/>
          <w:sz w:val="28"/>
          <w:szCs w:val="28"/>
          <w:lang w:val="ru-RU"/>
        </w:rPr>
        <w:t xml:space="preserve"> превышает 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 xml:space="preserve">3-х летнего периода. </w:t>
      </w:r>
    </w:p>
    <w:p w:rsidR="000422BA" w:rsidRPr="00F27C1D" w:rsidRDefault="00E22EB1" w:rsidP="00F27C1D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 xml:space="preserve">. Рейтинговая оценка деятельности аудиторских организаций со сроком деятельности, с момента </w:t>
      </w:r>
      <w:r w:rsidR="00913FCE">
        <w:rPr>
          <w:rFonts w:ascii="Times New Roman" w:hAnsi="Times New Roman" w:cs="Times New Roman"/>
          <w:sz w:val="28"/>
          <w:szCs w:val="28"/>
          <w:lang w:val="ru-RU"/>
        </w:rPr>
        <w:t>получения лицензии на осуществление аудиторской деятельности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 xml:space="preserve">, менее 3-х летнего периода может быть осуществлена только при </w:t>
      </w:r>
      <w:r w:rsidR="00800B2E" w:rsidRPr="00800B2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00B2E">
        <w:rPr>
          <w:rFonts w:ascii="Times New Roman" w:hAnsi="Times New Roman" w:cs="Times New Roman"/>
          <w:sz w:val="28"/>
          <w:szCs w:val="28"/>
          <w:lang w:val="ru-RU"/>
        </w:rPr>
        <w:t xml:space="preserve">обровольном волеизъявлении таких аудиторских организаций. </w:t>
      </w:r>
      <w:r w:rsidR="00800B2E" w:rsidRPr="00F27C1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70A76" w:rsidRPr="00070A76" w:rsidRDefault="00E22EB1" w:rsidP="00791E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27C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70A76" w:rsidRPr="0007609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>асчет рейтинга</w:t>
      </w:r>
      <w:r w:rsidR="00070A76" w:rsidRPr="00076094">
        <w:rPr>
          <w:rFonts w:ascii="Times New Roman" w:hAnsi="Times New Roman" w:cs="Times New Roman"/>
          <w:sz w:val="28"/>
          <w:szCs w:val="28"/>
          <w:lang w:val="ru-RU"/>
        </w:rPr>
        <w:t xml:space="preserve"> осущ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 xml:space="preserve">ествляется </w:t>
      </w:r>
      <w:r w:rsidR="00070A76" w:rsidRPr="00070A76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</w:t>
      </w:r>
      <w:r w:rsidR="00791EFF" w:rsidRPr="00070A76">
        <w:rPr>
          <w:rFonts w:ascii="Times New Roman" w:hAnsi="Times New Roman" w:cs="Times New Roman"/>
          <w:sz w:val="28"/>
          <w:szCs w:val="28"/>
          <w:lang w:val="ru-RU"/>
        </w:rPr>
        <w:t>органом,</w:t>
      </w:r>
      <w:r w:rsidR="00791EFF">
        <w:rPr>
          <w:rFonts w:ascii="Times New Roman" w:hAnsi="Times New Roman" w:cs="Times New Roman"/>
          <w:sz w:val="28"/>
          <w:szCs w:val="28"/>
          <w:lang w:val="ru-RU"/>
        </w:rPr>
        <w:t xml:space="preserve"> проводящим</w:t>
      </w:r>
      <w:r w:rsidR="00791EFF" w:rsidRPr="00791EFF">
        <w:rPr>
          <w:rFonts w:ascii="Times New Roman" w:hAnsi="Times New Roman" w:cs="Times New Roman"/>
          <w:sz w:val="28"/>
          <w:szCs w:val="28"/>
          <w:lang w:val="ru-RU"/>
        </w:rPr>
        <w:t xml:space="preserve"> единую государственную политику в о</w:t>
      </w:r>
      <w:r w:rsidR="00791EFF">
        <w:rPr>
          <w:rFonts w:ascii="Times New Roman" w:hAnsi="Times New Roman" w:cs="Times New Roman"/>
          <w:sz w:val="28"/>
          <w:szCs w:val="28"/>
          <w:lang w:val="ru-RU"/>
        </w:rPr>
        <w:t xml:space="preserve">бласти аудиторской деятельности (далее – уполномоченный орган), 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>на основании</w:t>
      </w:r>
      <w:r w:rsidR="00070A76" w:rsidRPr="00076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 xml:space="preserve">данных </w:t>
      </w:r>
      <w:r w:rsidR="004B57FF">
        <w:rPr>
          <w:rFonts w:ascii="Times New Roman" w:hAnsi="Times New Roman" w:cs="Times New Roman"/>
          <w:sz w:val="28"/>
          <w:szCs w:val="28"/>
          <w:lang w:val="ru-RU"/>
        </w:rPr>
        <w:t>Государственных реестров</w:t>
      </w:r>
      <w:r w:rsidR="001E1B85">
        <w:rPr>
          <w:rFonts w:ascii="Times New Roman" w:hAnsi="Times New Roman" w:cs="Times New Roman"/>
          <w:sz w:val="28"/>
          <w:szCs w:val="28"/>
          <w:lang w:val="ru-RU"/>
        </w:rPr>
        <w:t xml:space="preserve"> аудиторов</w:t>
      </w:r>
      <w:r w:rsidR="004B57FF">
        <w:rPr>
          <w:rFonts w:ascii="Times New Roman" w:hAnsi="Times New Roman" w:cs="Times New Roman"/>
          <w:sz w:val="28"/>
          <w:szCs w:val="28"/>
          <w:lang w:val="ru-RU"/>
        </w:rPr>
        <w:t xml:space="preserve"> и аудиторских организаций</w:t>
      </w:r>
      <w:r w:rsidR="001E1B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70A76" w:rsidRPr="00076094">
        <w:rPr>
          <w:rFonts w:ascii="Times New Roman" w:hAnsi="Times New Roman" w:cs="Times New Roman"/>
          <w:sz w:val="28"/>
          <w:szCs w:val="28"/>
          <w:lang w:val="ru-RU"/>
        </w:rPr>
        <w:t>отчетов об аудиторской деяте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>льности</w:t>
      </w:r>
      <w:r w:rsidR="004B57FF">
        <w:rPr>
          <w:rFonts w:ascii="Times New Roman" w:hAnsi="Times New Roman" w:cs="Times New Roman"/>
          <w:sz w:val="28"/>
          <w:szCs w:val="28"/>
          <w:lang w:val="ru-RU"/>
        </w:rPr>
        <w:t xml:space="preserve"> аудиторских организаций</w:t>
      </w:r>
      <w:r w:rsidR="001E1B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A22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1B85">
        <w:rPr>
          <w:rFonts w:ascii="Times New Roman" w:hAnsi="Times New Roman" w:cs="Times New Roman"/>
          <w:sz w:val="28"/>
          <w:szCs w:val="28"/>
          <w:lang w:val="ru-RU"/>
        </w:rPr>
        <w:t>сведений имеющихся у уполномоченного органа об объявленных предупреждениях и наложенных административных штрафах</w:t>
      </w:r>
      <w:r w:rsidR="004B57FF">
        <w:rPr>
          <w:rFonts w:ascii="Times New Roman" w:hAnsi="Times New Roman" w:cs="Times New Roman"/>
          <w:sz w:val="28"/>
          <w:szCs w:val="28"/>
          <w:lang w:val="ru-RU"/>
        </w:rPr>
        <w:t xml:space="preserve"> на аудиторские организации</w:t>
      </w:r>
      <w:r w:rsidR="009A2299">
        <w:rPr>
          <w:rFonts w:ascii="Times New Roman" w:hAnsi="Times New Roman" w:cs="Times New Roman"/>
          <w:sz w:val="28"/>
          <w:szCs w:val="28"/>
          <w:lang w:val="ru-RU"/>
        </w:rPr>
        <w:t xml:space="preserve"> и других сведений согласно законодательству Кыргызской Республики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70A76" w:rsidRPr="00070A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79BA" w:rsidRDefault="00E22EB1" w:rsidP="00E80EB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70A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42329">
        <w:rPr>
          <w:rFonts w:ascii="Times New Roman" w:hAnsi="Times New Roman" w:cs="Times New Roman"/>
          <w:sz w:val="28"/>
          <w:szCs w:val="28"/>
          <w:lang w:val="ru-RU"/>
        </w:rPr>
        <w:t>Сроки проведения Рейтинговой оценки определяются приказом руко</w:t>
      </w:r>
      <w:r w:rsidR="00791EFF">
        <w:rPr>
          <w:rFonts w:ascii="Times New Roman" w:hAnsi="Times New Roman" w:cs="Times New Roman"/>
          <w:sz w:val="28"/>
          <w:szCs w:val="28"/>
          <w:lang w:val="ru-RU"/>
        </w:rPr>
        <w:t>водителя уполномоченного орг</w:t>
      </w:r>
      <w:r w:rsidR="008D79BA">
        <w:rPr>
          <w:rFonts w:ascii="Times New Roman" w:hAnsi="Times New Roman" w:cs="Times New Roman"/>
          <w:sz w:val="28"/>
          <w:szCs w:val="28"/>
          <w:lang w:val="ru-RU"/>
        </w:rPr>
        <w:t>ана.</w:t>
      </w:r>
    </w:p>
    <w:p w:rsidR="00E80EBE" w:rsidRDefault="00E22EB1" w:rsidP="00E80EB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D79BA">
        <w:rPr>
          <w:rFonts w:ascii="Times New Roman" w:hAnsi="Times New Roman" w:cs="Times New Roman"/>
          <w:sz w:val="28"/>
          <w:szCs w:val="28"/>
          <w:lang w:val="ru-RU"/>
        </w:rPr>
        <w:t>. Рейтинговая оценка деятельности аудиторских организаций проводится</w:t>
      </w:r>
      <w:r w:rsidR="00791EFF">
        <w:rPr>
          <w:rFonts w:ascii="Times New Roman" w:hAnsi="Times New Roman" w:cs="Times New Roman"/>
          <w:sz w:val="28"/>
          <w:szCs w:val="28"/>
          <w:lang w:val="ru-RU"/>
        </w:rPr>
        <w:t xml:space="preserve"> один раз в год. </w:t>
      </w:r>
      <w:r w:rsidR="00C42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42329" w:rsidRDefault="00E22EB1" w:rsidP="00E80EB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42329">
        <w:rPr>
          <w:rFonts w:ascii="Times New Roman" w:hAnsi="Times New Roman" w:cs="Times New Roman"/>
          <w:sz w:val="28"/>
          <w:szCs w:val="28"/>
          <w:lang w:val="ru-RU"/>
        </w:rPr>
        <w:t>. Итоги Рейтинговой оценки публикую</w:t>
      </w:r>
      <w:r w:rsidR="00C42329" w:rsidRPr="00C42329">
        <w:rPr>
          <w:rFonts w:ascii="Times New Roman" w:hAnsi="Times New Roman" w:cs="Times New Roman"/>
          <w:sz w:val="28"/>
          <w:szCs w:val="28"/>
          <w:lang w:val="ru-RU"/>
        </w:rPr>
        <w:t>тся на интернет-сайте уполномоченного органа и в средствах массовой информации</w:t>
      </w:r>
      <w:r w:rsidR="00C4232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CC5995" w:rsidRDefault="00CC5995" w:rsidP="00E80EBE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6094" w:rsidRPr="00076094" w:rsidRDefault="00076094" w:rsidP="00E80EBE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6094">
        <w:rPr>
          <w:rFonts w:ascii="Times New Roman" w:hAnsi="Times New Roman" w:cs="Times New Roman"/>
          <w:b/>
          <w:sz w:val="28"/>
          <w:szCs w:val="28"/>
          <w:lang w:val="ru-RU"/>
        </w:rPr>
        <w:t>3. Методика Рейтинговой оценки</w:t>
      </w:r>
    </w:p>
    <w:p w:rsidR="00076094" w:rsidRDefault="00076094" w:rsidP="00076094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E80EBE" w:rsidRDefault="00E22EB1" w:rsidP="00E80E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26C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80EBE">
        <w:rPr>
          <w:rFonts w:ascii="Times New Roman" w:hAnsi="Times New Roman" w:cs="Times New Roman"/>
          <w:sz w:val="28"/>
          <w:szCs w:val="28"/>
          <w:lang w:val="ru-RU"/>
        </w:rPr>
        <w:t xml:space="preserve">Рейтинговая оценка </w:t>
      </w:r>
      <w:r w:rsidR="00224D01" w:rsidRPr="00076094">
        <w:rPr>
          <w:rFonts w:ascii="Times New Roman" w:hAnsi="Times New Roman" w:cs="Times New Roman"/>
          <w:sz w:val="28"/>
          <w:szCs w:val="28"/>
          <w:lang w:val="ru-RU"/>
        </w:rPr>
        <w:t>базируется на комплексном, многомерном подходе к оценке деятельности аудиторской организации.</w:t>
      </w:r>
    </w:p>
    <w:p w:rsidR="00E80EBE" w:rsidRDefault="00E80EBE" w:rsidP="00E80E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r w:rsidR="00224D01" w:rsidRPr="00E80EBE">
        <w:rPr>
          <w:rFonts w:ascii="Times New Roman" w:hAnsi="Times New Roman" w:cs="Times New Roman"/>
          <w:sz w:val="28"/>
          <w:szCs w:val="28"/>
          <w:lang w:val="ru-RU"/>
        </w:rPr>
        <w:t>расчета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рейтинга</w:t>
      </w:r>
      <w:r w:rsidR="00224D01" w:rsidRPr="00E80EBE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используются сравнительные количественные и качественные показатели, характеризующие деятельность аудиторских организаций. Также используются весовые коэффициенты, определяющие значимость каждого показателя, параметра.</w:t>
      </w:r>
      <w:r w:rsidR="00224D01" w:rsidRPr="00E80EBE">
        <w:rPr>
          <w:rFonts w:ascii="Times New Roman" w:hAnsi="Times New Roman" w:cs="Times New Roman"/>
          <w:sz w:val="28"/>
          <w:szCs w:val="28"/>
        </w:rPr>
        <w:t> </w:t>
      </w:r>
    </w:p>
    <w:p w:rsidR="00E80EBE" w:rsidRDefault="00224D01" w:rsidP="00E80E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EBE">
        <w:rPr>
          <w:rFonts w:ascii="Times New Roman" w:hAnsi="Times New Roman" w:cs="Times New Roman"/>
          <w:sz w:val="28"/>
          <w:szCs w:val="28"/>
          <w:lang w:val="ru-RU"/>
        </w:rPr>
        <w:t>Рейтинг аудиторской организации определяется путем расчета интегрального показателя рейтинга по трем следующим группам показателей наиболее комплексно характеризующих деятельность аудиторской организации: экономические показатели деятельности аудиторской организации; уровень профессионализма аудиторской организации; деловая репутация аудиторской организации.</w:t>
      </w:r>
    </w:p>
    <w:p w:rsidR="00A26C85" w:rsidRDefault="00224D01" w:rsidP="00A26C8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80EB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Аудиторские </w:t>
      </w:r>
      <w:r w:rsidR="00296419">
        <w:rPr>
          <w:rFonts w:ascii="Times New Roman" w:eastAsiaTheme="minorEastAsia" w:hAnsi="Times New Roman" w:cs="Times New Roman"/>
          <w:sz w:val="28"/>
          <w:szCs w:val="28"/>
          <w:lang w:val="ru-RU"/>
        </w:rPr>
        <w:t>организации</w:t>
      </w:r>
      <w:r w:rsidRPr="00E80EB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ранжируются в порядке </w:t>
      </w:r>
      <w:r w:rsidR="0061055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возрастания </w:t>
      </w:r>
      <w:r w:rsidRPr="00E80EB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рейтинговой оценки. </w:t>
      </w:r>
      <w:r w:rsidRPr="00181CE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Наивысший рейтинг имеет организация с </w:t>
      </w:r>
      <w:r w:rsidR="0061055F">
        <w:rPr>
          <w:rFonts w:ascii="Times New Roman" w:eastAsiaTheme="minorEastAsia" w:hAnsi="Times New Roman" w:cs="Times New Roman"/>
          <w:sz w:val="28"/>
          <w:szCs w:val="28"/>
          <w:lang w:val="ru-RU"/>
        </w:rPr>
        <w:t>минимальным</w:t>
      </w:r>
      <w:r w:rsidRPr="00181CE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значением сравнительной оценки</w:t>
      </w:r>
      <w:r w:rsidRPr="00E80EBE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296419" w:rsidRDefault="00296419" w:rsidP="00A26C8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96419" w:rsidRPr="00296419" w:rsidRDefault="00296419" w:rsidP="00296419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 w:rsidRPr="00296419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4. Алгоритм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Рейтинговой оценки</w:t>
      </w:r>
    </w:p>
    <w:p w:rsidR="00296419" w:rsidRDefault="00296419" w:rsidP="0029641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4D01" w:rsidRPr="00A26C85" w:rsidRDefault="00E22EB1" w:rsidP="00A26C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26C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>Исходные данные представляются в виде матрицы (а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ij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>), то есть таблицы, где:</w:t>
      </w:r>
    </w:p>
    <w:p w:rsidR="00224D01" w:rsidRPr="00224D01" w:rsidRDefault="00224D01" w:rsidP="00224D01">
      <w:pPr>
        <w:pStyle w:val="ab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- по строкам записаны номера показателей (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i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1, 2, 3, …,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);</w:t>
      </w:r>
    </w:p>
    <w:p w:rsidR="00224D01" w:rsidRPr="00224D01" w:rsidRDefault="00224D01" w:rsidP="00224D01">
      <w:pPr>
        <w:pStyle w:val="ab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- по столбцам – номера аудиторских организаций (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1, 2, 3, …,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).</w:t>
      </w:r>
    </w:p>
    <w:p w:rsidR="00224D01" w:rsidRPr="00A26C85" w:rsidRDefault="004B57FF" w:rsidP="00A26C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26C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4D01" w:rsidRPr="00A26C85">
        <w:rPr>
          <w:rFonts w:ascii="Times New Roman" w:hAnsi="Times New Roman" w:cs="Times New Roman"/>
          <w:sz w:val="28"/>
          <w:szCs w:val="28"/>
          <w:lang w:val="ru-RU"/>
        </w:rPr>
        <w:t>По каждому показателю находится максимальное значение, которое заносится в столбец условной эта</w:t>
      </w:r>
      <w:r w:rsidR="0061055F">
        <w:rPr>
          <w:rFonts w:ascii="Times New Roman" w:hAnsi="Times New Roman" w:cs="Times New Roman"/>
          <w:sz w:val="28"/>
          <w:szCs w:val="28"/>
          <w:lang w:val="ru-RU"/>
        </w:rPr>
        <w:t>лонной аудиторской организации</w:t>
      </w:r>
      <w:r w:rsidR="00224D01" w:rsidRPr="00A26C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4D01" w:rsidRPr="00A26C85" w:rsidRDefault="004B57FF" w:rsidP="00A26C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26C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4D01" w:rsidRPr="00A26C85">
        <w:rPr>
          <w:rFonts w:ascii="Times New Roman" w:hAnsi="Times New Roman" w:cs="Times New Roman"/>
          <w:sz w:val="28"/>
          <w:szCs w:val="28"/>
          <w:lang w:val="ru-RU"/>
        </w:rPr>
        <w:t xml:space="preserve">Исходные показатели матрицы 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>а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</w:rPr>
        <w:t>ij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стандартизируются</w:t>
      </w:r>
      <w:r w:rsid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 отношении соответствующего показателя эт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алонной аудиторской организации 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по формуле: </w:t>
      </w:r>
    </w:p>
    <w:p w:rsidR="00224D01" w:rsidRDefault="00224D01" w:rsidP="00224D01">
      <w:pPr>
        <w:pStyle w:val="ab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ij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opt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u-RU"/>
                  </w:rPr>
                  <m:t>i</m:t>
                </m:r>
              </m:sub>
            </m:sSub>
          </m:den>
        </m:f>
      </m:oMath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,</w:t>
      </w:r>
    </w:p>
    <w:p w:rsidR="002B66A0" w:rsidRPr="00224D01" w:rsidRDefault="002B66A0" w:rsidP="00224D01">
      <w:pPr>
        <w:pStyle w:val="ab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24D01" w:rsidRPr="00224D01" w:rsidRDefault="00224D01" w:rsidP="00224D01">
      <w:pPr>
        <w:pStyle w:val="ab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где: Х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стандартизированные показатели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-й анализируемой аудиторской организации;</w:t>
      </w:r>
    </w:p>
    <w:p w:rsidR="00224D01" w:rsidRPr="00224D01" w:rsidRDefault="00224D01" w:rsidP="00224D01">
      <w:pPr>
        <w:pStyle w:val="ab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opt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j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i</m:t>
            </m:r>
          </m:sub>
        </m:sSub>
      </m:oMath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значение, равное лучшему показателю аудиторской организации по 10 бальной шкале. </w:t>
      </w:r>
    </w:p>
    <w:p w:rsidR="00224D01" w:rsidRPr="00224D01" w:rsidRDefault="00224D01" w:rsidP="00224D01">
      <w:pPr>
        <w:pStyle w:val="ab"/>
        <w:ind w:left="851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кроме того, в формулу вводится весомость групп показателей. </w:t>
      </w:r>
    </w:p>
    <w:p w:rsidR="00224D01" w:rsidRDefault="00A26C85" w:rsidP="00A26C8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eastAsiaTheme="minorEastAsia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</w:t>
      </w:r>
      <w:r w:rsidR="00224D01" w:rsidRPr="00A26C85">
        <w:rPr>
          <w:rFonts w:ascii="Times New Roman" w:eastAsiaTheme="minorEastAsia" w:hAnsi="Times New Roman" w:cs="Times New Roman"/>
          <w:sz w:val="28"/>
          <w:szCs w:val="28"/>
          <w:lang w:val="ru-RU"/>
        </w:rPr>
        <w:t>Для каждой анализируемой аудиторской организации значение ее рейтинговой оценки определяется по формуле:</w:t>
      </w:r>
    </w:p>
    <w:p w:rsidR="00A26C85" w:rsidRPr="00A26C85" w:rsidRDefault="00A26C85" w:rsidP="00A26C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4D01" w:rsidRPr="00224D01" w:rsidRDefault="00974E15" w:rsidP="00224D01">
      <w:pPr>
        <w:pStyle w:val="ab"/>
        <w:ind w:left="85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sz w:val="28"/>
            <w:szCs w:val="28"/>
            <w:lang w:val="ru-RU"/>
          </w:rPr>
          <m:t xml:space="preserve"> </m:t>
        </m:r>
      </m:oMath>
      <w:r w:rsidR="00224D01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u-RU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n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nj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rad>
      </m:oMath>
      <w:r w:rsidR="00224D01"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</w:p>
    <w:p w:rsidR="00224D01" w:rsidRPr="00224D01" w:rsidRDefault="00224D01" w:rsidP="00224D01">
      <w:pPr>
        <w:pStyle w:val="ab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4D01" w:rsidRPr="00224D01" w:rsidRDefault="00224D01" w:rsidP="00224D01">
      <w:pPr>
        <w:pStyle w:val="ab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D01">
        <w:rPr>
          <w:rFonts w:ascii="Times New Roman" w:hAnsi="Times New Roman" w:cs="Times New Roman"/>
          <w:sz w:val="28"/>
          <w:szCs w:val="28"/>
          <w:lang w:val="ru-RU"/>
        </w:rPr>
        <w:t xml:space="preserve">где: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1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 xml:space="preserve">,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2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 xml:space="preserve">, 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Х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224D0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стандартизированные показатели </w:t>
      </w:r>
      <w:r w:rsidRPr="00224D01">
        <w:rPr>
          <w:rFonts w:ascii="Times New Roman" w:eastAsiaTheme="minorEastAsia" w:hAnsi="Times New Roman" w:cs="Times New Roman"/>
          <w:sz w:val="28"/>
          <w:szCs w:val="28"/>
        </w:rPr>
        <w:t>j</w:t>
      </w:r>
      <w:r w:rsidRPr="00224D01">
        <w:rPr>
          <w:rFonts w:ascii="Times New Roman" w:eastAsiaTheme="minorEastAsia" w:hAnsi="Times New Roman" w:cs="Times New Roman"/>
          <w:sz w:val="28"/>
          <w:szCs w:val="28"/>
          <w:lang w:val="ru-RU"/>
        </w:rPr>
        <w:t>-й анализируемой аудиторской организации.</w:t>
      </w:r>
    </w:p>
    <w:p w:rsidR="002B66A0" w:rsidRPr="00EB2110" w:rsidRDefault="00A26C85" w:rsidP="00EB21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4D01" w:rsidRPr="00A26C85">
        <w:rPr>
          <w:rFonts w:ascii="Times New Roman" w:hAnsi="Times New Roman" w:cs="Times New Roman"/>
          <w:sz w:val="28"/>
          <w:szCs w:val="28"/>
          <w:lang w:val="ru-RU"/>
        </w:rPr>
        <w:t>Значение весовых коэффициентов для расчета интегрального показателя рейтинга:</w:t>
      </w:r>
    </w:p>
    <w:p w:rsidR="00224D01" w:rsidRPr="00DB259F" w:rsidRDefault="00974E15" w:rsidP="00224D01">
      <w:pPr>
        <w:pStyle w:val="ab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ru-RU"/>
            </w:rPr>
            <m:t>=0,75;</m:t>
          </m:r>
        </m:oMath>
      </m:oMathPara>
    </w:p>
    <w:p w:rsidR="00224D01" w:rsidRPr="00DB259F" w:rsidRDefault="00974E15" w:rsidP="00224D01">
      <w:pPr>
        <w:pStyle w:val="ab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ru-RU"/>
            </w:rPr>
            <m:t>=2;</m:t>
          </m:r>
        </m:oMath>
      </m:oMathPara>
    </w:p>
    <w:p w:rsidR="00224D01" w:rsidRDefault="00974E15" w:rsidP="00224D01">
      <w:pPr>
        <w:pStyle w:val="ab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ru-RU"/>
            </w:rPr>
            <m:t>=2,5.</m:t>
          </m:r>
        </m:oMath>
      </m:oMathPara>
    </w:p>
    <w:p w:rsidR="002B66A0" w:rsidRPr="00224D01" w:rsidRDefault="002B66A0" w:rsidP="00224D01">
      <w:pPr>
        <w:pStyle w:val="ab"/>
        <w:ind w:left="10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96419" w:rsidRDefault="00A26C85" w:rsidP="00A26C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96419">
        <w:rPr>
          <w:rFonts w:ascii="Times New Roman" w:hAnsi="Times New Roman" w:cs="Times New Roman"/>
          <w:sz w:val="28"/>
          <w:szCs w:val="28"/>
          <w:lang w:val="ru-RU"/>
        </w:rPr>
        <w:t xml:space="preserve"> Аудиторские о</w:t>
      </w:r>
      <w:r w:rsidR="00296419" w:rsidRPr="00224D01">
        <w:rPr>
          <w:rFonts w:ascii="Times New Roman" w:hAnsi="Times New Roman" w:cs="Times New Roman"/>
          <w:sz w:val="28"/>
          <w:szCs w:val="28"/>
          <w:lang w:val="ru-RU"/>
        </w:rPr>
        <w:t>рганизации</w:t>
      </w:r>
      <w:r w:rsidR="00296419">
        <w:rPr>
          <w:rFonts w:ascii="Times New Roman" w:hAnsi="Times New Roman" w:cs="Times New Roman"/>
          <w:sz w:val="28"/>
          <w:szCs w:val="28"/>
          <w:lang w:val="ru-RU"/>
        </w:rPr>
        <w:t xml:space="preserve"> ранжируются</w:t>
      </w:r>
      <w:r w:rsidR="00296419" w:rsidRPr="00224D01">
        <w:rPr>
          <w:rFonts w:ascii="Times New Roman" w:hAnsi="Times New Roman" w:cs="Times New Roman"/>
          <w:sz w:val="28"/>
          <w:szCs w:val="28"/>
          <w:lang w:val="ru-RU"/>
        </w:rPr>
        <w:t xml:space="preserve"> по местам в порядке </w:t>
      </w:r>
      <w:r w:rsidR="0061055F">
        <w:rPr>
          <w:rFonts w:ascii="Times New Roman" w:hAnsi="Times New Roman" w:cs="Times New Roman"/>
          <w:sz w:val="28"/>
          <w:szCs w:val="28"/>
          <w:lang w:val="ru-RU"/>
        </w:rPr>
        <w:t>возрастания</w:t>
      </w:r>
      <w:r w:rsidR="0029641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B57FF">
        <w:rPr>
          <w:rFonts w:ascii="Times New Roman" w:hAnsi="Times New Roman" w:cs="Times New Roman"/>
          <w:sz w:val="28"/>
          <w:szCs w:val="28"/>
          <w:lang w:val="ru-RU"/>
        </w:rPr>
        <w:t>рейтинговой оценки</w:t>
      </w:r>
      <w:r w:rsidR="00296419" w:rsidRPr="00224D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4D01" w:rsidRPr="00A26C85" w:rsidRDefault="00296419" w:rsidP="00A26C8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4D01" w:rsidRPr="00A26C85">
        <w:rPr>
          <w:rFonts w:ascii="Times New Roman" w:hAnsi="Times New Roman" w:cs="Times New Roman"/>
          <w:sz w:val="28"/>
          <w:szCs w:val="28"/>
          <w:lang w:val="ru-RU"/>
        </w:rPr>
        <w:t xml:space="preserve"> Каждому показателю присваивается числовое значение от 0 до 10.</w:t>
      </w:r>
    </w:p>
    <w:p w:rsidR="00224D01" w:rsidRPr="00224D01" w:rsidRDefault="00224D01" w:rsidP="00224D01">
      <w:pPr>
        <w:pStyle w:val="ab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4D01" w:rsidRPr="008202C8" w:rsidRDefault="00224D01" w:rsidP="008202C8">
      <w:pPr>
        <w:pStyle w:val="ab"/>
        <w:numPr>
          <w:ilvl w:val="0"/>
          <w:numId w:val="13"/>
        </w:num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 w:rsidRPr="008202C8">
        <w:rPr>
          <w:rFonts w:ascii="Times New Roman" w:hAnsi="Times New Roman" w:cs="Times New Roman"/>
          <w:b/>
          <w:sz w:val="28"/>
          <w:szCs w:val="28"/>
          <w:lang w:val="ru-RU"/>
        </w:rPr>
        <w:t>Состав внутригрупповых показателей</w:t>
      </w:r>
    </w:p>
    <w:p w:rsidR="00224D01" w:rsidRPr="00224D01" w:rsidRDefault="00224D01" w:rsidP="00224D01">
      <w:pPr>
        <w:pStyle w:val="ab"/>
        <w:ind w:left="1068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</w:p>
    <w:p w:rsidR="003B4463" w:rsidRDefault="008202C8" w:rsidP="003B44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1</w:t>
      </w:r>
      <w:r w:rsidR="00E22EB1">
        <w:rPr>
          <w:rFonts w:ascii="Times New Roman" w:eastAsiaTheme="minorEastAsia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 При расчете рейтинга используются</w:t>
      </w:r>
      <w:r w:rsidR="00224D01" w:rsidRPr="008202C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следующие внутригрупповые показатели и соответствующие их значениям баллы.</w:t>
      </w:r>
    </w:p>
    <w:p w:rsidR="00224D01" w:rsidRPr="00181CE5" w:rsidRDefault="00224D01" w:rsidP="003B44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181CE5">
        <w:rPr>
          <w:rFonts w:ascii="Times New Roman" w:eastAsiaTheme="minorEastAsia" w:hAnsi="Times New Roman" w:cs="Times New Roman"/>
          <w:sz w:val="28"/>
          <w:szCs w:val="28"/>
          <w:lang w:val="ru-RU"/>
        </w:rPr>
        <w:t>По группе 1 «Экономические показатели деятельности аудиторской организации»</w:t>
      </w:r>
    </w:p>
    <w:tbl>
      <w:tblPr>
        <w:tblStyle w:val="af7"/>
        <w:tblW w:w="0" w:type="auto"/>
        <w:tblInd w:w="108" w:type="dxa"/>
        <w:tblLook w:val="04A0"/>
      </w:tblPr>
      <w:tblGrid>
        <w:gridCol w:w="4536"/>
        <w:gridCol w:w="3544"/>
        <w:gridCol w:w="1276"/>
      </w:tblGrid>
      <w:tr w:rsidR="00224D01" w:rsidRPr="008202C8" w:rsidTr="00131F3F">
        <w:tc>
          <w:tcPr>
            <w:tcW w:w="453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Значение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Баллы </w:t>
            </w:r>
          </w:p>
        </w:tc>
      </w:tr>
      <w:tr w:rsidR="00224D01" w:rsidRPr="003447B3" w:rsidTr="00131F3F">
        <w:tc>
          <w:tcPr>
            <w:tcW w:w="4536" w:type="dxa"/>
            <w:vMerge w:val="restart"/>
          </w:tcPr>
          <w:p w:rsidR="00224D01" w:rsidRPr="00224D01" w:rsidRDefault="00224D01" w:rsidP="000F11F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F1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редняя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выручка аудиторской организации за последни</w:t>
            </w:r>
            <w:r w:rsidR="000F1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два года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181CE5" w:rsidRDefault="00224D01" w:rsidP="003447B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344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44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млн. 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3447B3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181CE5" w:rsidRDefault="00224D01" w:rsidP="003447B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344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4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млн.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3447B3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344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 тысяч 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3447B3" w:rsidTr="00131F3F">
        <w:tc>
          <w:tcPr>
            <w:tcW w:w="4536" w:type="dxa"/>
            <w:vMerge w:val="restart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стоимость одного контракта на аудит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3447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 тыс. 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E77FAB" w:rsidRPr="00181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до </w:t>
            </w:r>
            <w:r w:rsidR="00E77FAB" w:rsidRPr="00181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 тыс. 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r w:rsidR="00E77FAB" w:rsidRPr="00181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тыс. сом  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224D01" w:rsidTr="00131F3F">
        <w:tc>
          <w:tcPr>
            <w:tcW w:w="4536" w:type="dxa"/>
            <w:vMerge w:val="restart"/>
          </w:tcPr>
          <w:p w:rsidR="00224D01" w:rsidRPr="00224D01" w:rsidRDefault="000F11FE" w:rsidP="000F11F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п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рибыль аудиторской организации за последни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два года (</w:t>
            </w:r>
            <w:r w:rsidR="00224D01"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К3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181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 тысяч 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181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тысяч сом 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181CE5" w:rsidRDefault="00224D01" w:rsidP="00E77F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E77FAB" w:rsidRPr="00181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тысяч сом</w:t>
            </w:r>
          </w:p>
        </w:tc>
        <w:tc>
          <w:tcPr>
            <w:tcW w:w="1276" w:type="dxa"/>
          </w:tcPr>
          <w:p w:rsidR="00224D01" w:rsidRPr="00181CE5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1C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224D01" w:rsidTr="00131F3F">
        <w:tc>
          <w:tcPr>
            <w:tcW w:w="4536" w:type="dxa"/>
            <w:vMerge w:val="restart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Рентабельность </w:t>
            </w:r>
            <w:r w:rsidR="000F1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продаж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(К4)</w:t>
            </w:r>
          </w:p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коэффициент рентабельности</w:t>
            </w:r>
          </w:p>
          <w:p w:rsidR="00224D01" w:rsidRPr="00224D01" w:rsidRDefault="00BD4DD9" w:rsidP="00FB1257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="00E773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где: Р - прибыль аудиторской организации до налогообложения, </w:t>
            </w:r>
            <w:r w:rsidR="00E773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– выручка аудиторской организации.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0,2 до 0,4 баллов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0,4 до 0,7 баллов 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0,7 до 1,0 баллов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536" w:type="dxa"/>
            <w:vMerge w:val="restart"/>
          </w:tcPr>
          <w:p w:rsidR="00224D01" w:rsidRPr="00224D01" w:rsidRDefault="00224D01" w:rsidP="00E7737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 общей выручки по отношению к прошлому году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E773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0 до 10%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10 до 30%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30 до 50%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50 до 100%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536" w:type="dxa"/>
            <w:vMerge w:val="restart"/>
          </w:tcPr>
          <w:p w:rsidR="00224D01" w:rsidRPr="00224D01" w:rsidRDefault="00224D01" w:rsidP="00FB125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Выручка на одного специалиста за последни</w:t>
            </w:r>
            <w:r w:rsid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два года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E773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FB1257" w:rsidRDefault="00224D01" w:rsidP="00D567F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D567F4" w:rsidRPr="00FB12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 тысяч сом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FB1257" w:rsidRDefault="00224D01" w:rsidP="00D567F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D567F4" w:rsidRPr="00FB12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тысяч сом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131F3F">
        <w:tc>
          <w:tcPr>
            <w:tcW w:w="453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FB1257" w:rsidRDefault="00224D01" w:rsidP="00D567F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свыше </w:t>
            </w:r>
            <w:r w:rsidR="00D567F4" w:rsidRPr="00FB12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12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тысяч сом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224D01" w:rsidRPr="00224D01" w:rsidRDefault="00224D01" w:rsidP="00224D01">
      <w:pPr>
        <w:pStyle w:val="ab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4D01" w:rsidRPr="00FB1257" w:rsidRDefault="00224D01" w:rsidP="003B44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B1257">
        <w:rPr>
          <w:rFonts w:ascii="Times New Roman" w:eastAsiaTheme="minorEastAsia" w:hAnsi="Times New Roman" w:cs="Times New Roman"/>
          <w:sz w:val="28"/>
          <w:szCs w:val="28"/>
          <w:lang w:val="ru-RU"/>
        </w:rPr>
        <w:t>По группе 2 «Уровень профессионализма аудиторской организации»</w:t>
      </w:r>
    </w:p>
    <w:p w:rsidR="00224D01" w:rsidRPr="00224D01" w:rsidRDefault="00224D01" w:rsidP="00224D01">
      <w:pPr>
        <w:pStyle w:val="ab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4644"/>
        <w:gridCol w:w="3544"/>
        <w:gridCol w:w="1276"/>
      </w:tblGrid>
      <w:tr w:rsidR="00224D01" w:rsidRPr="00224D01" w:rsidTr="00131F3F">
        <w:tc>
          <w:tcPr>
            <w:tcW w:w="46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 xml:space="preserve">Значение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8E4433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Общее количество </w:t>
            </w:r>
            <w:r w:rsidR="00224D01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аудиторов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,</w:t>
            </w:r>
            <w:r w:rsidR="00224D01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имеющих квалификационный сертификат </w:t>
            </w:r>
            <w:r w:rsid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аудитора </w:t>
            </w:r>
            <w:r w:rsidR="00224D01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(</w:t>
            </w:r>
            <w:r w:rsidR="00224D01"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7F62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="00224D01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3544" w:type="dxa"/>
          </w:tcPr>
          <w:p w:rsidR="00224D01" w:rsidRPr="00224D01" w:rsidRDefault="00224D01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более </w:t>
            </w:r>
            <w:r w:rsidR="008E4433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8E4433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до  </w:t>
            </w:r>
            <w:r w:rsidR="008E4433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</w:tcPr>
          <w:p w:rsidR="00224D01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E4433" w:rsidRPr="00224D01" w:rsidTr="008E4433">
        <w:trPr>
          <w:trHeight w:val="337"/>
        </w:trPr>
        <w:tc>
          <w:tcPr>
            <w:tcW w:w="4644" w:type="dxa"/>
            <w:vMerge/>
          </w:tcPr>
          <w:p w:rsidR="008E4433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E4433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E4433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Общая численность всех 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>сотрудников в штате аудиторской организации (сотрудники</w:t>
            </w:r>
            <w:r w:rsidR="00764040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,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работающие по договор</w:t>
            </w:r>
            <w:r w:rsidR="008E4433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ам гражданско-правового характера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не учитываются)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7F62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276" w:type="dxa"/>
          </w:tcPr>
          <w:p w:rsidR="00224D01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</w:t>
            </w:r>
            <w:r w:rsidR="008E4433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 до «5»</w:t>
            </w:r>
          </w:p>
        </w:tc>
        <w:tc>
          <w:tcPr>
            <w:tcW w:w="1276" w:type="dxa"/>
          </w:tcPr>
          <w:p w:rsidR="00224D01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</w:t>
            </w:r>
            <w:r w:rsidR="008E4433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 до «10»</w:t>
            </w:r>
          </w:p>
        </w:tc>
        <w:tc>
          <w:tcPr>
            <w:tcW w:w="1276" w:type="dxa"/>
          </w:tcPr>
          <w:p w:rsidR="00224D01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более «10»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8E4433" w:rsidRPr="00224D01" w:rsidTr="00131F3F">
        <w:tc>
          <w:tcPr>
            <w:tcW w:w="4644" w:type="dxa"/>
            <w:vMerge w:val="restart"/>
          </w:tcPr>
          <w:p w:rsidR="008E4433" w:rsidRPr="00224D01" w:rsidRDefault="008E4433" w:rsidP="002826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 стаж работы аудитор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7F62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8E4433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менее «1»</w:t>
            </w:r>
          </w:p>
        </w:tc>
        <w:tc>
          <w:tcPr>
            <w:tcW w:w="1276" w:type="dxa"/>
          </w:tcPr>
          <w:p w:rsidR="008E4433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E4433" w:rsidRPr="00224D01" w:rsidTr="00131F3F">
        <w:tc>
          <w:tcPr>
            <w:tcW w:w="4644" w:type="dxa"/>
            <w:vMerge/>
          </w:tcPr>
          <w:p w:rsidR="008E4433" w:rsidRPr="00224D01" w:rsidRDefault="008E4433" w:rsidP="00131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E4433" w:rsidRPr="00224D01" w:rsidRDefault="008E4433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 до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8E4433" w:rsidRPr="00224D01" w:rsidRDefault="00076CB6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E4433" w:rsidRPr="00224D01" w:rsidTr="00131F3F">
        <w:tc>
          <w:tcPr>
            <w:tcW w:w="4644" w:type="dxa"/>
            <w:vMerge/>
          </w:tcPr>
          <w:p w:rsidR="008E4433" w:rsidRPr="00224D01" w:rsidRDefault="008E4433" w:rsidP="00131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E4433" w:rsidRPr="00224D01" w:rsidRDefault="008E4433" w:rsidP="008E443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 до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8E4433" w:rsidRPr="00224D01" w:rsidRDefault="00076CB6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E4433" w:rsidRPr="00224D01" w:rsidTr="00131F3F">
        <w:tc>
          <w:tcPr>
            <w:tcW w:w="4644" w:type="dxa"/>
            <w:vMerge/>
          </w:tcPr>
          <w:p w:rsidR="008E4433" w:rsidRPr="00224D01" w:rsidRDefault="008E4433" w:rsidP="00131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E4433" w:rsidRPr="008E4433" w:rsidRDefault="00076CB6" w:rsidP="00076CB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7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 до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8E4433" w:rsidRPr="00224D01" w:rsidRDefault="00076CB6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8E4433" w:rsidRPr="00224D01" w:rsidTr="00131F3F">
        <w:tc>
          <w:tcPr>
            <w:tcW w:w="4644" w:type="dxa"/>
            <w:vMerge/>
          </w:tcPr>
          <w:p w:rsidR="008E4433" w:rsidRPr="00224D01" w:rsidRDefault="008E4433" w:rsidP="00131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E4433" w:rsidRPr="00224D01" w:rsidRDefault="008E4433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более «10»</w:t>
            </w:r>
          </w:p>
        </w:tc>
        <w:tc>
          <w:tcPr>
            <w:tcW w:w="1276" w:type="dxa"/>
          </w:tcPr>
          <w:p w:rsidR="008E4433" w:rsidRPr="00224D01" w:rsidRDefault="00076CB6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внутрифирменных стандартов в организации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7F62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более </w:t>
            </w:r>
            <w:r w:rsidR="007F62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7F62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="007F62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1 до 3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специальных программ и методик проведения аудита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7F62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более </w:t>
            </w:r>
            <w:r w:rsidR="007F62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7F62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="007F62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1 до 3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системы внутрифирменного контроля качества аудиторских заключений и отчетов аудитора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7F62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имеется более 3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имеется от одного до 3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отсутствует или недавно образовалась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224D01" w:rsidP="007F620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Проведение обязательного или инициативного аудита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7F62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проводят только инициативный  аудит</w:t>
            </w:r>
          </w:p>
        </w:tc>
        <w:tc>
          <w:tcPr>
            <w:tcW w:w="1276" w:type="dxa"/>
          </w:tcPr>
          <w:p w:rsidR="00224D01" w:rsidRPr="00224D01" w:rsidRDefault="007F62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7F6201" w:rsidRPr="00224D01" w:rsidTr="007F6201">
        <w:trPr>
          <w:trHeight w:val="687"/>
        </w:trPr>
        <w:tc>
          <w:tcPr>
            <w:tcW w:w="4644" w:type="dxa"/>
            <w:vMerge/>
          </w:tcPr>
          <w:p w:rsidR="007F6201" w:rsidRPr="00224D01" w:rsidRDefault="007F62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F6201" w:rsidRPr="00224D01" w:rsidRDefault="007F62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проводят и инициативный и  обязательный аудит</w:t>
            </w:r>
          </w:p>
        </w:tc>
        <w:tc>
          <w:tcPr>
            <w:tcW w:w="1276" w:type="dxa"/>
          </w:tcPr>
          <w:p w:rsidR="007F6201" w:rsidRPr="00224D01" w:rsidRDefault="007F62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224D01" w:rsidP="003E50C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Повышение квалификации аудиторов за последние 2 года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3E50C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не проходили (все)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проходили частично или не регулярно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проходят все и регулярно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</w:tcPr>
          <w:p w:rsidR="00224D01" w:rsidRPr="00224D01" w:rsidRDefault="00224D01" w:rsidP="003E50C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Число видов сопутствующих аудиту услуг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3E50C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за каждый вид сопутствующих аудиту услуг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2,5 </w:t>
            </w:r>
          </w:p>
        </w:tc>
      </w:tr>
      <w:tr w:rsidR="00224D01" w:rsidRPr="00224D01" w:rsidTr="00131F3F">
        <w:tc>
          <w:tcPr>
            <w:tcW w:w="4644" w:type="dxa"/>
          </w:tcPr>
          <w:p w:rsidR="00224D01" w:rsidRPr="00224D01" w:rsidRDefault="00224D01" w:rsidP="003E50C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Число видов прочих услуг (</w:t>
            </w:r>
            <w:r w:rsidRPr="00224D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3E50C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за каждый вид прочих услуг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24D01" w:rsidRDefault="0061055F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Применение МСА </w:t>
            </w:r>
            <w:r w:rsidRPr="0061055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(К17)</w:t>
            </w:r>
          </w:p>
        </w:tc>
        <w:tc>
          <w:tcPr>
            <w:tcW w:w="3544" w:type="dxa"/>
          </w:tcPr>
          <w:p w:rsidR="00224D01" w:rsidRPr="00224D01" w:rsidRDefault="0021667F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применяют МСА в не</w:t>
            </w:r>
            <w:r w:rsidR="00224D01"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действующей редакции </w:t>
            </w:r>
          </w:p>
        </w:tc>
        <w:tc>
          <w:tcPr>
            <w:tcW w:w="1276" w:type="dxa"/>
          </w:tcPr>
          <w:p w:rsidR="00224D01" w:rsidRPr="00224D01" w:rsidRDefault="00BD4DD9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применяют МСА в действующей редакции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826ED" w:rsidRDefault="00224D01" w:rsidP="003E50C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Число предупреждений по исключению нарушений законодательства и МСА (</w:t>
            </w:r>
            <w:r w:rsidRPr="002826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К1</w:t>
            </w:r>
            <w:r w:rsidR="003E50C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«1» и более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131F3F">
        <w:tc>
          <w:tcPr>
            <w:tcW w:w="4644" w:type="dxa"/>
            <w:vMerge w:val="restart"/>
          </w:tcPr>
          <w:p w:rsidR="00224D01" w:rsidRPr="002826ED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Число наложенных санкций (</w:t>
            </w:r>
            <w:r w:rsidRPr="002826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3E50C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19</w:t>
            </w:r>
            <w:r w:rsidRPr="002826E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>«1» и более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131F3F">
        <w:tc>
          <w:tcPr>
            <w:tcW w:w="4644" w:type="dxa"/>
            <w:vMerge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90E5A" w:rsidRPr="004B57FF" w:rsidTr="00131F3F">
        <w:tc>
          <w:tcPr>
            <w:tcW w:w="4644" w:type="dxa"/>
            <w:vMerge w:val="restart"/>
          </w:tcPr>
          <w:p w:rsidR="00590E5A" w:rsidRPr="004B57FF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>Общее количество аудиторов, имеющих международно признанные квалификационные сертификаты 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ACCA</w:t>
            </w:r>
            <w:r w:rsidRPr="004B57FF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CPA</w:t>
            </w:r>
            <w:r w:rsidRPr="004B57FF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CFA</w:t>
            </w:r>
            <w:r w:rsidRPr="004B57FF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DipIFR</w:t>
            </w:r>
            <w:r w:rsidRPr="004B57FF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 (</w:t>
            </w:r>
            <w:r w:rsidRPr="004B57F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от «1» до «3» 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590E5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«3» до «5»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свыше «5»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90E5A" w:rsidRPr="004B57FF" w:rsidTr="00131F3F">
        <w:tc>
          <w:tcPr>
            <w:tcW w:w="4644" w:type="dxa"/>
            <w:vMerge w:val="restart"/>
          </w:tcPr>
          <w:p w:rsidR="00590E5A" w:rsidRPr="00224D01" w:rsidRDefault="00590E5A" w:rsidP="00590E5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Общее количество аудиторов, имеющих квалификационный сертификат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CIPA</w:t>
            </w:r>
            <w:r w:rsidRPr="00590E5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57FF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(</w:t>
            </w:r>
            <w:r w:rsidRPr="004B57F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Pr="00590E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590E5A" w:rsidRPr="00224D01" w:rsidRDefault="00590E5A" w:rsidP="003E6CA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от «1» до «3» </w:t>
            </w:r>
          </w:p>
        </w:tc>
        <w:tc>
          <w:tcPr>
            <w:tcW w:w="1276" w:type="dxa"/>
          </w:tcPr>
          <w:p w:rsidR="00590E5A" w:rsidRPr="00224D01" w:rsidRDefault="00590E5A" w:rsidP="003E6CA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3E6CA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«3» до «5»</w:t>
            </w:r>
          </w:p>
        </w:tc>
        <w:tc>
          <w:tcPr>
            <w:tcW w:w="1276" w:type="dxa"/>
          </w:tcPr>
          <w:p w:rsidR="00590E5A" w:rsidRPr="00224D01" w:rsidRDefault="00590E5A" w:rsidP="003E6CA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3E6CA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свыше «5»</w:t>
            </w:r>
          </w:p>
        </w:tc>
        <w:tc>
          <w:tcPr>
            <w:tcW w:w="1276" w:type="dxa"/>
          </w:tcPr>
          <w:p w:rsidR="00590E5A" w:rsidRPr="00224D01" w:rsidRDefault="00590E5A" w:rsidP="003E6CA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90E5A" w:rsidRPr="004B57FF" w:rsidTr="00131F3F">
        <w:tc>
          <w:tcPr>
            <w:tcW w:w="4644" w:type="dxa"/>
            <w:vMerge w:val="restart"/>
          </w:tcPr>
          <w:p w:rsidR="00590E5A" w:rsidRPr="00590E5A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Соотношение расходов на профессиональное обучение к общим операционным затратам (</w:t>
            </w:r>
            <w:r w:rsidRPr="00590E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К22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590E5A" w:rsidRPr="00224D01" w:rsidRDefault="00590E5A" w:rsidP="00590E5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от «0» до «10%» 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590E5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«10%» до «25%»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590E5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от «25%» до «40%»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590E5A" w:rsidRPr="004B57FF" w:rsidTr="00131F3F">
        <w:tc>
          <w:tcPr>
            <w:tcW w:w="4644" w:type="dxa"/>
            <w:vMerge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590E5A" w:rsidRPr="00224D01" w:rsidRDefault="00590E5A" w:rsidP="00590E5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свыше «40%»</w:t>
            </w:r>
          </w:p>
        </w:tc>
        <w:tc>
          <w:tcPr>
            <w:tcW w:w="1276" w:type="dxa"/>
          </w:tcPr>
          <w:p w:rsidR="00590E5A" w:rsidRPr="00224D01" w:rsidRDefault="00590E5A" w:rsidP="00131F3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224D01" w:rsidRPr="00224D01" w:rsidRDefault="00224D01" w:rsidP="00224D01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24D01" w:rsidRPr="002826ED" w:rsidRDefault="00224D01" w:rsidP="003B44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826ED">
        <w:rPr>
          <w:rFonts w:ascii="Times New Roman" w:eastAsiaTheme="minorEastAsia" w:hAnsi="Times New Roman" w:cs="Times New Roman"/>
          <w:sz w:val="28"/>
          <w:szCs w:val="28"/>
          <w:lang w:val="ru-RU"/>
        </w:rPr>
        <w:t>По группе 3 «Деловая репутация аудиторской организации»</w:t>
      </w:r>
    </w:p>
    <w:tbl>
      <w:tblPr>
        <w:tblStyle w:val="af7"/>
        <w:tblW w:w="9498" w:type="dxa"/>
        <w:tblInd w:w="-34" w:type="dxa"/>
        <w:tblLook w:val="04A0"/>
      </w:tblPr>
      <w:tblGrid>
        <w:gridCol w:w="3686"/>
        <w:gridCol w:w="4536"/>
        <w:gridCol w:w="1276"/>
      </w:tblGrid>
      <w:tr w:rsidR="00224D01" w:rsidRPr="00224D01" w:rsidTr="007A0FBC">
        <w:tc>
          <w:tcPr>
            <w:tcW w:w="368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453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Значение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224D01" w:rsidRPr="00224D01" w:rsidTr="007A0FBC">
        <w:tc>
          <w:tcPr>
            <w:tcW w:w="3686" w:type="dxa"/>
            <w:vMerge w:val="restart"/>
          </w:tcPr>
          <w:p w:rsidR="00224D01" w:rsidRPr="00224D01" w:rsidRDefault="00224D01" w:rsidP="007A0FB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работы фирмы, начиная с даты государственной регистрации аудиторской организации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="007A0F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:rsidR="00224D01" w:rsidRPr="00224D01" w:rsidRDefault="00224D01" w:rsidP="007F62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«1» до «</w:t>
            </w:r>
            <w:r w:rsidR="007F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«3» до «5»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224D01" w:rsidP="007F62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 w:rsidR="007F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до «10»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224D01" w:rsidRPr="00224D01" w:rsidTr="007A0FBC">
        <w:trPr>
          <w:trHeight w:val="393"/>
        </w:trPr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7F62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более 10 лет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7A0FBC">
        <w:tc>
          <w:tcPr>
            <w:tcW w:w="3686" w:type="dxa"/>
            <w:vMerge w:val="restart"/>
          </w:tcPr>
          <w:p w:rsidR="00224D01" w:rsidRPr="00224D01" w:rsidRDefault="00224D01" w:rsidP="007A0FB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Клиенты аудиторской организации (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="007A0F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:rsidR="00224D01" w:rsidRPr="00224D01" w:rsidRDefault="00DE46E7" w:rsidP="00DE46E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клиенты аудиторской организации осуществляют деятельность 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виду экономической деятельности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DE46E7" w:rsidP="00DE46E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клиенты аудиторской организации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осуществляют деятельность по</w:t>
            </w:r>
            <w:r w:rsidR="00224D01"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2-3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видам экономической деятельности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DE46E7" w:rsidP="00DE46E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клиенты аудиторской организации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осуществляют деятельность по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4-5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видам экономической деятельности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DE46E7" w:rsidP="00DE46E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клиенты аудиторской организации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осуществляют деятельность по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и более</w:t>
            </w: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видам экономической деятельности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7A0FBC">
        <w:tc>
          <w:tcPr>
            <w:tcW w:w="3686" w:type="dxa"/>
            <w:vMerge w:val="restart"/>
          </w:tcPr>
          <w:p w:rsidR="00224D01" w:rsidRPr="00224D01" w:rsidRDefault="00224D01" w:rsidP="007A0FB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Экспорт аудиторских услуг 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(К2</w:t>
            </w:r>
            <w:r w:rsidR="007A0F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224D0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осуществляет экспорт 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осуществляет экспорт</w:t>
            </w:r>
          </w:p>
        </w:tc>
        <w:tc>
          <w:tcPr>
            <w:tcW w:w="1276" w:type="dxa"/>
          </w:tcPr>
          <w:p w:rsidR="00224D01" w:rsidRPr="00224D01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24D01" w:rsidRPr="00224D01" w:rsidTr="007A0FBC">
        <w:tc>
          <w:tcPr>
            <w:tcW w:w="3686" w:type="dxa"/>
            <w:vMerge w:val="restart"/>
          </w:tcPr>
          <w:p w:rsidR="00224D01" w:rsidRPr="00DE46E7" w:rsidRDefault="00224D01" w:rsidP="007A0FB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Членство в </w:t>
            </w:r>
            <w:r w:rsidR="00251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профессиональных объединениях</w:t>
            </w:r>
            <w:r w:rsidR="00BD4D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аудиторов</w:t>
            </w:r>
            <w:r w:rsidR="00251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</w:t>
            </w: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ассо</w:t>
            </w:r>
            <w:r w:rsidR="00251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циациях аудиторских организаций</w:t>
            </w: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DE46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К2</w:t>
            </w:r>
            <w:r w:rsidR="007A0F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:rsidR="00224D01" w:rsidRPr="00DE46E7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является членом ассоциации</w:t>
            </w:r>
          </w:p>
        </w:tc>
        <w:tc>
          <w:tcPr>
            <w:tcW w:w="1276" w:type="dxa"/>
          </w:tcPr>
          <w:p w:rsidR="00224D01" w:rsidRPr="00DE46E7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24D01" w:rsidRPr="00224D01" w:rsidTr="007A0FBC">
        <w:tc>
          <w:tcPr>
            <w:tcW w:w="3686" w:type="dxa"/>
            <w:vMerge/>
          </w:tcPr>
          <w:p w:rsidR="00224D01" w:rsidRPr="00DE46E7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24D01" w:rsidRPr="00DE46E7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является членом ассоциации </w:t>
            </w:r>
          </w:p>
        </w:tc>
        <w:tc>
          <w:tcPr>
            <w:tcW w:w="1276" w:type="dxa"/>
          </w:tcPr>
          <w:p w:rsidR="00224D01" w:rsidRPr="00DE46E7" w:rsidRDefault="00224D01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46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7A0FBC" w:rsidRPr="007A0FBC" w:rsidTr="007A0FBC">
        <w:tc>
          <w:tcPr>
            <w:tcW w:w="3686" w:type="dxa"/>
            <w:vMerge w:val="restart"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аккредитации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финансовых и донорских организаций (</w:t>
            </w:r>
            <w:r w:rsidRPr="007A0FB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536" w:type="dxa"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 аккредитована ни одной организацией </w:t>
            </w:r>
          </w:p>
        </w:tc>
        <w:tc>
          <w:tcPr>
            <w:tcW w:w="1276" w:type="dxa"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7A0FBC" w:rsidRPr="007A0FBC" w:rsidTr="007A0FBC">
        <w:tc>
          <w:tcPr>
            <w:tcW w:w="3686" w:type="dxa"/>
            <w:vMerge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7A0FBC" w:rsidRPr="00DE46E7" w:rsidRDefault="007A0FBC" w:rsidP="007A0FB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аккредитована одной организацией</w:t>
            </w:r>
          </w:p>
        </w:tc>
        <w:tc>
          <w:tcPr>
            <w:tcW w:w="1276" w:type="dxa"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7A0FBC" w:rsidRPr="007A0FBC" w:rsidTr="007A0FBC">
        <w:tc>
          <w:tcPr>
            <w:tcW w:w="3686" w:type="dxa"/>
            <w:vMerge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7A0FBC" w:rsidRPr="00DE46E7" w:rsidRDefault="007A0FBC" w:rsidP="007A0FB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аккредитована более одной организацией</w:t>
            </w:r>
          </w:p>
        </w:tc>
        <w:tc>
          <w:tcPr>
            <w:tcW w:w="1276" w:type="dxa"/>
          </w:tcPr>
          <w:p w:rsidR="007A0FBC" w:rsidRPr="00DE46E7" w:rsidRDefault="007A0FBC" w:rsidP="00131F3F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224D01" w:rsidRPr="00224D01" w:rsidRDefault="00224D01" w:rsidP="00224D01">
      <w:pPr>
        <w:pStyle w:val="ab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66A0" w:rsidRDefault="002B66A0" w:rsidP="004B57F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B66A0" w:rsidSect="00131F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D1" w:rsidRDefault="008B4ED1" w:rsidP="00E84E2F">
      <w:r>
        <w:separator/>
      </w:r>
    </w:p>
  </w:endnote>
  <w:endnote w:type="continuationSeparator" w:id="1">
    <w:p w:rsidR="008B4ED1" w:rsidRDefault="008B4ED1" w:rsidP="00E8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52" w:rsidRDefault="00FB4652">
    <w:pPr>
      <w:pStyle w:val="afc"/>
    </w:pPr>
  </w:p>
  <w:p w:rsidR="00036FB8" w:rsidRPr="00036FB8" w:rsidRDefault="00036FB8">
    <w:pPr>
      <w:pStyle w:val="afc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D1" w:rsidRDefault="008B4ED1" w:rsidP="00E84E2F">
      <w:r>
        <w:separator/>
      </w:r>
    </w:p>
  </w:footnote>
  <w:footnote w:type="continuationSeparator" w:id="1">
    <w:p w:rsidR="008B4ED1" w:rsidRDefault="008B4ED1" w:rsidP="00E84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D71"/>
    <w:multiLevelType w:val="multilevel"/>
    <w:tmpl w:val="C5420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">
    <w:nsid w:val="20493A6B"/>
    <w:multiLevelType w:val="hybridMultilevel"/>
    <w:tmpl w:val="A856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4B07"/>
    <w:multiLevelType w:val="hybridMultilevel"/>
    <w:tmpl w:val="EEC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18E0"/>
    <w:multiLevelType w:val="hybridMultilevel"/>
    <w:tmpl w:val="813AED44"/>
    <w:lvl w:ilvl="0" w:tplc="E5CE9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8D80000"/>
    <w:multiLevelType w:val="multilevel"/>
    <w:tmpl w:val="1A4ACB0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2.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5">
    <w:nsid w:val="3E045208"/>
    <w:multiLevelType w:val="hybridMultilevel"/>
    <w:tmpl w:val="A856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80CF7"/>
    <w:multiLevelType w:val="hybridMultilevel"/>
    <w:tmpl w:val="D826DE1C"/>
    <w:lvl w:ilvl="0" w:tplc="E52C5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DC0E6F"/>
    <w:multiLevelType w:val="hybridMultilevel"/>
    <w:tmpl w:val="499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D6197"/>
    <w:multiLevelType w:val="hybridMultilevel"/>
    <w:tmpl w:val="5B566192"/>
    <w:lvl w:ilvl="0" w:tplc="E0FEF0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A5A6A"/>
    <w:multiLevelType w:val="hybridMultilevel"/>
    <w:tmpl w:val="3540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B3304"/>
    <w:multiLevelType w:val="hybridMultilevel"/>
    <w:tmpl w:val="A856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D327D"/>
    <w:multiLevelType w:val="hybridMultilevel"/>
    <w:tmpl w:val="58263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F0CAD"/>
    <w:multiLevelType w:val="hybridMultilevel"/>
    <w:tmpl w:val="951E1A86"/>
    <w:lvl w:ilvl="0" w:tplc="815E6BB6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D01"/>
    <w:rsid w:val="00007F8E"/>
    <w:rsid w:val="000129AC"/>
    <w:rsid w:val="00016AE2"/>
    <w:rsid w:val="00016E54"/>
    <w:rsid w:val="00025A77"/>
    <w:rsid w:val="00030D27"/>
    <w:rsid w:val="0003133F"/>
    <w:rsid w:val="00032CC6"/>
    <w:rsid w:val="00035EEC"/>
    <w:rsid w:val="00036FB8"/>
    <w:rsid w:val="00041174"/>
    <w:rsid w:val="00041EDA"/>
    <w:rsid w:val="000422BA"/>
    <w:rsid w:val="000455C5"/>
    <w:rsid w:val="0005161B"/>
    <w:rsid w:val="0005483B"/>
    <w:rsid w:val="000571C6"/>
    <w:rsid w:val="00060022"/>
    <w:rsid w:val="00060E29"/>
    <w:rsid w:val="00061784"/>
    <w:rsid w:val="00061B35"/>
    <w:rsid w:val="000647E0"/>
    <w:rsid w:val="00067747"/>
    <w:rsid w:val="00070423"/>
    <w:rsid w:val="00070A76"/>
    <w:rsid w:val="00076094"/>
    <w:rsid w:val="00076CB6"/>
    <w:rsid w:val="00080819"/>
    <w:rsid w:val="00080D1E"/>
    <w:rsid w:val="0008464F"/>
    <w:rsid w:val="0009127D"/>
    <w:rsid w:val="000938B6"/>
    <w:rsid w:val="000950FB"/>
    <w:rsid w:val="00096D21"/>
    <w:rsid w:val="000A0590"/>
    <w:rsid w:val="000A0AF2"/>
    <w:rsid w:val="000A207F"/>
    <w:rsid w:val="000A3F06"/>
    <w:rsid w:val="000A421C"/>
    <w:rsid w:val="000A740C"/>
    <w:rsid w:val="000B0158"/>
    <w:rsid w:val="000B29EE"/>
    <w:rsid w:val="000B3A76"/>
    <w:rsid w:val="000B5C20"/>
    <w:rsid w:val="000B6AAD"/>
    <w:rsid w:val="000C2006"/>
    <w:rsid w:val="000D13D7"/>
    <w:rsid w:val="000D5694"/>
    <w:rsid w:val="000D56C3"/>
    <w:rsid w:val="000E04B4"/>
    <w:rsid w:val="000E09E8"/>
    <w:rsid w:val="000E3BBC"/>
    <w:rsid w:val="000E5015"/>
    <w:rsid w:val="000E525E"/>
    <w:rsid w:val="000E59F2"/>
    <w:rsid w:val="000E62F2"/>
    <w:rsid w:val="000E67BF"/>
    <w:rsid w:val="000E7AEC"/>
    <w:rsid w:val="000E7BDE"/>
    <w:rsid w:val="000E7C12"/>
    <w:rsid w:val="000E7E38"/>
    <w:rsid w:val="000F02F3"/>
    <w:rsid w:val="000F11FE"/>
    <w:rsid w:val="000F35AF"/>
    <w:rsid w:val="000F38E6"/>
    <w:rsid w:val="000F40EF"/>
    <w:rsid w:val="000F57BD"/>
    <w:rsid w:val="000F65FD"/>
    <w:rsid w:val="0010053A"/>
    <w:rsid w:val="00101E3C"/>
    <w:rsid w:val="001033BB"/>
    <w:rsid w:val="00104D4F"/>
    <w:rsid w:val="00107CA1"/>
    <w:rsid w:val="00110E3B"/>
    <w:rsid w:val="00111620"/>
    <w:rsid w:val="00113365"/>
    <w:rsid w:val="00115039"/>
    <w:rsid w:val="0011524C"/>
    <w:rsid w:val="00115EEB"/>
    <w:rsid w:val="00116056"/>
    <w:rsid w:val="00116FE4"/>
    <w:rsid w:val="001230CE"/>
    <w:rsid w:val="00124502"/>
    <w:rsid w:val="00130B56"/>
    <w:rsid w:val="00131F3F"/>
    <w:rsid w:val="001359C3"/>
    <w:rsid w:val="00135C24"/>
    <w:rsid w:val="00136558"/>
    <w:rsid w:val="00140919"/>
    <w:rsid w:val="00140B1A"/>
    <w:rsid w:val="00144360"/>
    <w:rsid w:val="00144D15"/>
    <w:rsid w:val="001514FA"/>
    <w:rsid w:val="001540BB"/>
    <w:rsid w:val="00155F00"/>
    <w:rsid w:val="001756E0"/>
    <w:rsid w:val="00181CE5"/>
    <w:rsid w:val="001856DE"/>
    <w:rsid w:val="0018574D"/>
    <w:rsid w:val="00186673"/>
    <w:rsid w:val="001906C1"/>
    <w:rsid w:val="00191112"/>
    <w:rsid w:val="00195B4E"/>
    <w:rsid w:val="001A2230"/>
    <w:rsid w:val="001A5A8D"/>
    <w:rsid w:val="001A6AC6"/>
    <w:rsid w:val="001B01BB"/>
    <w:rsid w:val="001B1532"/>
    <w:rsid w:val="001B1CE0"/>
    <w:rsid w:val="001B7624"/>
    <w:rsid w:val="001B7A98"/>
    <w:rsid w:val="001C4E73"/>
    <w:rsid w:val="001C5637"/>
    <w:rsid w:val="001C7295"/>
    <w:rsid w:val="001C7BC6"/>
    <w:rsid w:val="001D0AC8"/>
    <w:rsid w:val="001D3FA1"/>
    <w:rsid w:val="001D440C"/>
    <w:rsid w:val="001D4515"/>
    <w:rsid w:val="001D4828"/>
    <w:rsid w:val="001E1B85"/>
    <w:rsid w:val="001E21EF"/>
    <w:rsid w:val="001E490F"/>
    <w:rsid w:val="001F0F32"/>
    <w:rsid w:val="002014E8"/>
    <w:rsid w:val="002019DD"/>
    <w:rsid w:val="00202B11"/>
    <w:rsid w:val="00204F86"/>
    <w:rsid w:val="00207137"/>
    <w:rsid w:val="00210D59"/>
    <w:rsid w:val="0021381F"/>
    <w:rsid w:val="002149C4"/>
    <w:rsid w:val="00215125"/>
    <w:rsid w:val="0021667F"/>
    <w:rsid w:val="002168E6"/>
    <w:rsid w:val="00221792"/>
    <w:rsid w:val="00224D01"/>
    <w:rsid w:val="00225058"/>
    <w:rsid w:val="00225183"/>
    <w:rsid w:val="002255B7"/>
    <w:rsid w:val="00225DDB"/>
    <w:rsid w:val="00227DAE"/>
    <w:rsid w:val="00230C70"/>
    <w:rsid w:val="00230F56"/>
    <w:rsid w:val="0023341E"/>
    <w:rsid w:val="002340B7"/>
    <w:rsid w:val="002356DD"/>
    <w:rsid w:val="00235C97"/>
    <w:rsid w:val="00240E6C"/>
    <w:rsid w:val="00245523"/>
    <w:rsid w:val="0024596F"/>
    <w:rsid w:val="0025137A"/>
    <w:rsid w:val="00252ED7"/>
    <w:rsid w:val="00260DB3"/>
    <w:rsid w:val="002614FD"/>
    <w:rsid w:val="00264828"/>
    <w:rsid w:val="00264DCD"/>
    <w:rsid w:val="00267D01"/>
    <w:rsid w:val="0027196E"/>
    <w:rsid w:val="002826ED"/>
    <w:rsid w:val="002866D7"/>
    <w:rsid w:val="002946B1"/>
    <w:rsid w:val="00296419"/>
    <w:rsid w:val="00297016"/>
    <w:rsid w:val="002A0091"/>
    <w:rsid w:val="002A2A73"/>
    <w:rsid w:val="002B633D"/>
    <w:rsid w:val="002B66A0"/>
    <w:rsid w:val="002C1AB8"/>
    <w:rsid w:val="002C3B2B"/>
    <w:rsid w:val="002C4D8E"/>
    <w:rsid w:val="002C5195"/>
    <w:rsid w:val="002C6BB0"/>
    <w:rsid w:val="002D667C"/>
    <w:rsid w:val="002D6E32"/>
    <w:rsid w:val="002E059C"/>
    <w:rsid w:val="002E0940"/>
    <w:rsid w:val="002E1FF8"/>
    <w:rsid w:val="002E4537"/>
    <w:rsid w:val="002F0EF4"/>
    <w:rsid w:val="002F2184"/>
    <w:rsid w:val="002F2F8C"/>
    <w:rsid w:val="002F6DBF"/>
    <w:rsid w:val="00300173"/>
    <w:rsid w:val="0030381C"/>
    <w:rsid w:val="0031012E"/>
    <w:rsid w:val="00311043"/>
    <w:rsid w:val="00314CB3"/>
    <w:rsid w:val="003232B5"/>
    <w:rsid w:val="00323B88"/>
    <w:rsid w:val="003249D9"/>
    <w:rsid w:val="00327251"/>
    <w:rsid w:val="00334A66"/>
    <w:rsid w:val="00335CB1"/>
    <w:rsid w:val="003360AF"/>
    <w:rsid w:val="00343807"/>
    <w:rsid w:val="003447B3"/>
    <w:rsid w:val="00346F7A"/>
    <w:rsid w:val="00350795"/>
    <w:rsid w:val="003518C5"/>
    <w:rsid w:val="003523A4"/>
    <w:rsid w:val="00353A0B"/>
    <w:rsid w:val="00355E01"/>
    <w:rsid w:val="003564DF"/>
    <w:rsid w:val="003626EC"/>
    <w:rsid w:val="00362DDD"/>
    <w:rsid w:val="00363390"/>
    <w:rsid w:val="00367B25"/>
    <w:rsid w:val="0037079C"/>
    <w:rsid w:val="00375796"/>
    <w:rsid w:val="003810CF"/>
    <w:rsid w:val="00381296"/>
    <w:rsid w:val="00382F0E"/>
    <w:rsid w:val="00390FCC"/>
    <w:rsid w:val="00393494"/>
    <w:rsid w:val="003938BA"/>
    <w:rsid w:val="00396E92"/>
    <w:rsid w:val="003A08D0"/>
    <w:rsid w:val="003B4463"/>
    <w:rsid w:val="003B44D5"/>
    <w:rsid w:val="003B7607"/>
    <w:rsid w:val="003C4628"/>
    <w:rsid w:val="003C685B"/>
    <w:rsid w:val="003D37FA"/>
    <w:rsid w:val="003D42C9"/>
    <w:rsid w:val="003D5452"/>
    <w:rsid w:val="003D72A0"/>
    <w:rsid w:val="003E362A"/>
    <w:rsid w:val="003E50C5"/>
    <w:rsid w:val="003F2A86"/>
    <w:rsid w:val="003F73B4"/>
    <w:rsid w:val="003F75D6"/>
    <w:rsid w:val="004002F2"/>
    <w:rsid w:val="004045C6"/>
    <w:rsid w:val="004078B9"/>
    <w:rsid w:val="00410A67"/>
    <w:rsid w:val="004122E8"/>
    <w:rsid w:val="00413D33"/>
    <w:rsid w:val="00414703"/>
    <w:rsid w:val="00417779"/>
    <w:rsid w:val="004206B7"/>
    <w:rsid w:val="00427494"/>
    <w:rsid w:val="00432A27"/>
    <w:rsid w:val="00433A97"/>
    <w:rsid w:val="00437CF3"/>
    <w:rsid w:val="0044558D"/>
    <w:rsid w:val="00445F2F"/>
    <w:rsid w:val="00447B33"/>
    <w:rsid w:val="00450AD5"/>
    <w:rsid w:val="00450FDD"/>
    <w:rsid w:val="00455E6B"/>
    <w:rsid w:val="004600EE"/>
    <w:rsid w:val="004603D2"/>
    <w:rsid w:val="00461D36"/>
    <w:rsid w:val="00465026"/>
    <w:rsid w:val="00465A8A"/>
    <w:rsid w:val="00471B47"/>
    <w:rsid w:val="0047428D"/>
    <w:rsid w:val="00474F07"/>
    <w:rsid w:val="00475163"/>
    <w:rsid w:val="00483BFB"/>
    <w:rsid w:val="0048714D"/>
    <w:rsid w:val="004A542E"/>
    <w:rsid w:val="004B1E0C"/>
    <w:rsid w:val="004B53AA"/>
    <w:rsid w:val="004B57FF"/>
    <w:rsid w:val="004C4F05"/>
    <w:rsid w:val="004D1D10"/>
    <w:rsid w:val="004D250D"/>
    <w:rsid w:val="004D5886"/>
    <w:rsid w:val="004D7830"/>
    <w:rsid w:val="004E2565"/>
    <w:rsid w:val="004E7D38"/>
    <w:rsid w:val="004F0565"/>
    <w:rsid w:val="004F112D"/>
    <w:rsid w:val="004F3158"/>
    <w:rsid w:val="004F49C3"/>
    <w:rsid w:val="004F5816"/>
    <w:rsid w:val="004F6925"/>
    <w:rsid w:val="0050028B"/>
    <w:rsid w:val="005117AD"/>
    <w:rsid w:val="00514F60"/>
    <w:rsid w:val="00515D5A"/>
    <w:rsid w:val="00516A4F"/>
    <w:rsid w:val="0052377E"/>
    <w:rsid w:val="00524879"/>
    <w:rsid w:val="00531699"/>
    <w:rsid w:val="0053182A"/>
    <w:rsid w:val="005324DD"/>
    <w:rsid w:val="00540645"/>
    <w:rsid w:val="005452C3"/>
    <w:rsid w:val="00550EF8"/>
    <w:rsid w:val="00551DA8"/>
    <w:rsid w:val="00553372"/>
    <w:rsid w:val="00553762"/>
    <w:rsid w:val="00556AAC"/>
    <w:rsid w:val="00560C3E"/>
    <w:rsid w:val="00562384"/>
    <w:rsid w:val="0056272A"/>
    <w:rsid w:val="005647AB"/>
    <w:rsid w:val="005673E9"/>
    <w:rsid w:val="0057046A"/>
    <w:rsid w:val="00574306"/>
    <w:rsid w:val="00574FAD"/>
    <w:rsid w:val="00576647"/>
    <w:rsid w:val="00577EC7"/>
    <w:rsid w:val="005853F1"/>
    <w:rsid w:val="00586003"/>
    <w:rsid w:val="005870E3"/>
    <w:rsid w:val="00587135"/>
    <w:rsid w:val="0058765C"/>
    <w:rsid w:val="00590E5A"/>
    <w:rsid w:val="0059722D"/>
    <w:rsid w:val="005A285F"/>
    <w:rsid w:val="005A3315"/>
    <w:rsid w:val="005A3973"/>
    <w:rsid w:val="005A76D6"/>
    <w:rsid w:val="005B0954"/>
    <w:rsid w:val="005B2927"/>
    <w:rsid w:val="005B309B"/>
    <w:rsid w:val="005B31E7"/>
    <w:rsid w:val="005B34A0"/>
    <w:rsid w:val="005C1E29"/>
    <w:rsid w:val="005C2B1C"/>
    <w:rsid w:val="005C6992"/>
    <w:rsid w:val="005D0C6C"/>
    <w:rsid w:val="005D3681"/>
    <w:rsid w:val="005D3F0F"/>
    <w:rsid w:val="005E2B7A"/>
    <w:rsid w:val="005E637F"/>
    <w:rsid w:val="005E7E3A"/>
    <w:rsid w:val="005E7F72"/>
    <w:rsid w:val="005F5678"/>
    <w:rsid w:val="00600B4D"/>
    <w:rsid w:val="00600B94"/>
    <w:rsid w:val="0061055F"/>
    <w:rsid w:val="00614307"/>
    <w:rsid w:val="00620302"/>
    <w:rsid w:val="00621363"/>
    <w:rsid w:val="006217C0"/>
    <w:rsid w:val="00623778"/>
    <w:rsid w:val="00625D18"/>
    <w:rsid w:val="006355C1"/>
    <w:rsid w:val="00640AEE"/>
    <w:rsid w:val="0064454D"/>
    <w:rsid w:val="00656281"/>
    <w:rsid w:val="00656C4B"/>
    <w:rsid w:val="00656D66"/>
    <w:rsid w:val="006575C8"/>
    <w:rsid w:val="00663277"/>
    <w:rsid w:val="00665AD3"/>
    <w:rsid w:val="0066600F"/>
    <w:rsid w:val="00666FD3"/>
    <w:rsid w:val="00675231"/>
    <w:rsid w:val="00680370"/>
    <w:rsid w:val="0068163F"/>
    <w:rsid w:val="00683EE6"/>
    <w:rsid w:val="0068713C"/>
    <w:rsid w:val="00687D48"/>
    <w:rsid w:val="0069380D"/>
    <w:rsid w:val="006A515C"/>
    <w:rsid w:val="006A58C1"/>
    <w:rsid w:val="006A5E98"/>
    <w:rsid w:val="006A67AB"/>
    <w:rsid w:val="006A67FE"/>
    <w:rsid w:val="006A6A77"/>
    <w:rsid w:val="006A6F3B"/>
    <w:rsid w:val="006A713E"/>
    <w:rsid w:val="006A74BC"/>
    <w:rsid w:val="006B14AF"/>
    <w:rsid w:val="006B4BD2"/>
    <w:rsid w:val="006B5369"/>
    <w:rsid w:val="006B69D9"/>
    <w:rsid w:val="006B72E3"/>
    <w:rsid w:val="006B766C"/>
    <w:rsid w:val="006B7799"/>
    <w:rsid w:val="006B7E43"/>
    <w:rsid w:val="006C0EC9"/>
    <w:rsid w:val="006C26A3"/>
    <w:rsid w:val="006C2B28"/>
    <w:rsid w:val="006C49BC"/>
    <w:rsid w:val="006C7B59"/>
    <w:rsid w:val="006D07CB"/>
    <w:rsid w:val="006D1635"/>
    <w:rsid w:val="006D1FDA"/>
    <w:rsid w:val="006D669D"/>
    <w:rsid w:val="006D7571"/>
    <w:rsid w:val="006E17FE"/>
    <w:rsid w:val="006E1966"/>
    <w:rsid w:val="006E2352"/>
    <w:rsid w:val="006E4CDD"/>
    <w:rsid w:val="006F250C"/>
    <w:rsid w:val="006F2EF5"/>
    <w:rsid w:val="007027C4"/>
    <w:rsid w:val="007073FD"/>
    <w:rsid w:val="00710EBD"/>
    <w:rsid w:val="00714786"/>
    <w:rsid w:val="007202BF"/>
    <w:rsid w:val="00722901"/>
    <w:rsid w:val="00725FBD"/>
    <w:rsid w:val="00735DC0"/>
    <w:rsid w:val="007367C1"/>
    <w:rsid w:val="00743149"/>
    <w:rsid w:val="00761A25"/>
    <w:rsid w:val="00764040"/>
    <w:rsid w:val="00770EE4"/>
    <w:rsid w:val="00774E38"/>
    <w:rsid w:val="007756AA"/>
    <w:rsid w:val="007771CE"/>
    <w:rsid w:val="007811BA"/>
    <w:rsid w:val="00781F25"/>
    <w:rsid w:val="00782E14"/>
    <w:rsid w:val="00785FDD"/>
    <w:rsid w:val="007863DE"/>
    <w:rsid w:val="00791A82"/>
    <w:rsid w:val="00791EFF"/>
    <w:rsid w:val="00797CB9"/>
    <w:rsid w:val="007A0A83"/>
    <w:rsid w:val="007A0FBC"/>
    <w:rsid w:val="007A3306"/>
    <w:rsid w:val="007B1B16"/>
    <w:rsid w:val="007B2491"/>
    <w:rsid w:val="007B3462"/>
    <w:rsid w:val="007C6B28"/>
    <w:rsid w:val="007C76DC"/>
    <w:rsid w:val="007D275C"/>
    <w:rsid w:val="007D7B7E"/>
    <w:rsid w:val="007E0710"/>
    <w:rsid w:val="007E459E"/>
    <w:rsid w:val="007F036D"/>
    <w:rsid w:val="007F2603"/>
    <w:rsid w:val="007F517C"/>
    <w:rsid w:val="007F6201"/>
    <w:rsid w:val="007F64F3"/>
    <w:rsid w:val="007F7A2B"/>
    <w:rsid w:val="00800B2E"/>
    <w:rsid w:val="0080169F"/>
    <w:rsid w:val="00805962"/>
    <w:rsid w:val="00807C11"/>
    <w:rsid w:val="00807DBE"/>
    <w:rsid w:val="00810098"/>
    <w:rsid w:val="00813D5C"/>
    <w:rsid w:val="00817185"/>
    <w:rsid w:val="008202C8"/>
    <w:rsid w:val="0082055A"/>
    <w:rsid w:val="0082427C"/>
    <w:rsid w:val="00831957"/>
    <w:rsid w:val="008319D3"/>
    <w:rsid w:val="008340D4"/>
    <w:rsid w:val="008374AC"/>
    <w:rsid w:val="008403CB"/>
    <w:rsid w:val="00846D19"/>
    <w:rsid w:val="00855544"/>
    <w:rsid w:val="00856C9C"/>
    <w:rsid w:val="00860553"/>
    <w:rsid w:val="00860AAF"/>
    <w:rsid w:val="0086233B"/>
    <w:rsid w:val="00867569"/>
    <w:rsid w:val="00870713"/>
    <w:rsid w:val="00871B64"/>
    <w:rsid w:val="00871FB9"/>
    <w:rsid w:val="00873CD9"/>
    <w:rsid w:val="00874AAC"/>
    <w:rsid w:val="00883A04"/>
    <w:rsid w:val="00884CD9"/>
    <w:rsid w:val="00884DB4"/>
    <w:rsid w:val="00884EE7"/>
    <w:rsid w:val="00890B6C"/>
    <w:rsid w:val="00892480"/>
    <w:rsid w:val="0089309C"/>
    <w:rsid w:val="008B0003"/>
    <w:rsid w:val="008B0389"/>
    <w:rsid w:val="008B120F"/>
    <w:rsid w:val="008B4ED1"/>
    <w:rsid w:val="008B572F"/>
    <w:rsid w:val="008B59C7"/>
    <w:rsid w:val="008B7FD0"/>
    <w:rsid w:val="008C43D9"/>
    <w:rsid w:val="008D2D1A"/>
    <w:rsid w:val="008D79BA"/>
    <w:rsid w:val="008D7B2C"/>
    <w:rsid w:val="008E4433"/>
    <w:rsid w:val="008E5616"/>
    <w:rsid w:val="008F5295"/>
    <w:rsid w:val="008F738F"/>
    <w:rsid w:val="008F748D"/>
    <w:rsid w:val="00904B45"/>
    <w:rsid w:val="00907048"/>
    <w:rsid w:val="00912EEB"/>
    <w:rsid w:val="00913FCE"/>
    <w:rsid w:val="0092068B"/>
    <w:rsid w:val="00921C77"/>
    <w:rsid w:val="009247C1"/>
    <w:rsid w:val="0092552B"/>
    <w:rsid w:val="0092624D"/>
    <w:rsid w:val="009323C8"/>
    <w:rsid w:val="0093278A"/>
    <w:rsid w:val="009343C4"/>
    <w:rsid w:val="00935564"/>
    <w:rsid w:val="0094134F"/>
    <w:rsid w:val="00941A86"/>
    <w:rsid w:val="00946534"/>
    <w:rsid w:val="00953681"/>
    <w:rsid w:val="0095436A"/>
    <w:rsid w:val="00960AB0"/>
    <w:rsid w:val="009633E0"/>
    <w:rsid w:val="00967808"/>
    <w:rsid w:val="0097427C"/>
    <w:rsid w:val="00974E15"/>
    <w:rsid w:val="00975809"/>
    <w:rsid w:val="00976C60"/>
    <w:rsid w:val="00976EAB"/>
    <w:rsid w:val="00977459"/>
    <w:rsid w:val="00977539"/>
    <w:rsid w:val="00983302"/>
    <w:rsid w:val="00987AB5"/>
    <w:rsid w:val="009955AC"/>
    <w:rsid w:val="009A0F97"/>
    <w:rsid w:val="009A2299"/>
    <w:rsid w:val="009A6DF5"/>
    <w:rsid w:val="009A7107"/>
    <w:rsid w:val="009A7D15"/>
    <w:rsid w:val="009B2636"/>
    <w:rsid w:val="009B3AF1"/>
    <w:rsid w:val="009B5CE9"/>
    <w:rsid w:val="009B67D7"/>
    <w:rsid w:val="009B768F"/>
    <w:rsid w:val="009B7DB5"/>
    <w:rsid w:val="009C3738"/>
    <w:rsid w:val="009C4AB3"/>
    <w:rsid w:val="009D259E"/>
    <w:rsid w:val="009D2DA9"/>
    <w:rsid w:val="009D4581"/>
    <w:rsid w:val="009D4C61"/>
    <w:rsid w:val="009E7E34"/>
    <w:rsid w:val="009F1D17"/>
    <w:rsid w:val="009F3B9D"/>
    <w:rsid w:val="009F6DE6"/>
    <w:rsid w:val="009F7187"/>
    <w:rsid w:val="00A00934"/>
    <w:rsid w:val="00A0160D"/>
    <w:rsid w:val="00A03DDC"/>
    <w:rsid w:val="00A1155A"/>
    <w:rsid w:val="00A1718B"/>
    <w:rsid w:val="00A1759C"/>
    <w:rsid w:val="00A17937"/>
    <w:rsid w:val="00A22D50"/>
    <w:rsid w:val="00A26B70"/>
    <w:rsid w:val="00A26C85"/>
    <w:rsid w:val="00A26E02"/>
    <w:rsid w:val="00A319BA"/>
    <w:rsid w:val="00A326BF"/>
    <w:rsid w:val="00A34911"/>
    <w:rsid w:val="00A40879"/>
    <w:rsid w:val="00A43A90"/>
    <w:rsid w:val="00A43C38"/>
    <w:rsid w:val="00A44B64"/>
    <w:rsid w:val="00A47802"/>
    <w:rsid w:val="00A50197"/>
    <w:rsid w:val="00A50FA1"/>
    <w:rsid w:val="00A542D8"/>
    <w:rsid w:val="00A61FA1"/>
    <w:rsid w:val="00A643F0"/>
    <w:rsid w:val="00A649C0"/>
    <w:rsid w:val="00A70BDC"/>
    <w:rsid w:val="00A76BAF"/>
    <w:rsid w:val="00A8195B"/>
    <w:rsid w:val="00A91E4F"/>
    <w:rsid w:val="00A92210"/>
    <w:rsid w:val="00A946D3"/>
    <w:rsid w:val="00A95FB2"/>
    <w:rsid w:val="00AA13DF"/>
    <w:rsid w:val="00AA2A2D"/>
    <w:rsid w:val="00AA39D4"/>
    <w:rsid w:val="00AA4C6C"/>
    <w:rsid w:val="00AB13A2"/>
    <w:rsid w:val="00AB2B4E"/>
    <w:rsid w:val="00AC2C13"/>
    <w:rsid w:val="00AD0E81"/>
    <w:rsid w:val="00AD3FD6"/>
    <w:rsid w:val="00AE0512"/>
    <w:rsid w:val="00AE0F3E"/>
    <w:rsid w:val="00AE20E9"/>
    <w:rsid w:val="00AE7B77"/>
    <w:rsid w:val="00B017F3"/>
    <w:rsid w:val="00B01F18"/>
    <w:rsid w:val="00B05F80"/>
    <w:rsid w:val="00B06A3C"/>
    <w:rsid w:val="00B11430"/>
    <w:rsid w:val="00B15C7E"/>
    <w:rsid w:val="00B1634C"/>
    <w:rsid w:val="00B23A0D"/>
    <w:rsid w:val="00B24F33"/>
    <w:rsid w:val="00B33012"/>
    <w:rsid w:val="00B339D3"/>
    <w:rsid w:val="00B37959"/>
    <w:rsid w:val="00B4017D"/>
    <w:rsid w:val="00B44206"/>
    <w:rsid w:val="00B46A29"/>
    <w:rsid w:val="00B46DB4"/>
    <w:rsid w:val="00B4704F"/>
    <w:rsid w:val="00B50A82"/>
    <w:rsid w:val="00B5149C"/>
    <w:rsid w:val="00B519E2"/>
    <w:rsid w:val="00B5207C"/>
    <w:rsid w:val="00B53448"/>
    <w:rsid w:val="00B56C41"/>
    <w:rsid w:val="00B604DA"/>
    <w:rsid w:val="00B60526"/>
    <w:rsid w:val="00B60BBA"/>
    <w:rsid w:val="00B60F7F"/>
    <w:rsid w:val="00B627A2"/>
    <w:rsid w:val="00B62BB1"/>
    <w:rsid w:val="00B62C5F"/>
    <w:rsid w:val="00B6359A"/>
    <w:rsid w:val="00B6458B"/>
    <w:rsid w:val="00B71D4D"/>
    <w:rsid w:val="00B76487"/>
    <w:rsid w:val="00B854AD"/>
    <w:rsid w:val="00B90314"/>
    <w:rsid w:val="00B9046C"/>
    <w:rsid w:val="00B93E3D"/>
    <w:rsid w:val="00B9513E"/>
    <w:rsid w:val="00B95D66"/>
    <w:rsid w:val="00BA00A1"/>
    <w:rsid w:val="00BA271F"/>
    <w:rsid w:val="00BA391D"/>
    <w:rsid w:val="00BA3D61"/>
    <w:rsid w:val="00BA536A"/>
    <w:rsid w:val="00BA5502"/>
    <w:rsid w:val="00BB60FE"/>
    <w:rsid w:val="00BC19ED"/>
    <w:rsid w:val="00BC44BE"/>
    <w:rsid w:val="00BC5DD6"/>
    <w:rsid w:val="00BC63A2"/>
    <w:rsid w:val="00BD1B84"/>
    <w:rsid w:val="00BD43FD"/>
    <w:rsid w:val="00BD4DD9"/>
    <w:rsid w:val="00BD5A60"/>
    <w:rsid w:val="00BD6E4C"/>
    <w:rsid w:val="00BD7DF2"/>
    <w:rsid w:val="00BE18CC"/>
    <w:rsid w:val="00BE7876"/>
    <w:rsid w:val="00BE7B1E"/>
    <w:rsid w:val="00BF11E9"/>
    <w:rsid w:val="00BF3101"/>
    <w:rsid w:val="00BF6170"/>
    <w:rsid w:val="00C045D2"/>
    <w:rsid w:val="00C14AD2"/>
    <w:rsid w:val="00C158DA"/>
    <w:rsid w:val="00C16589"/>
    <w:rsid w:val="00C17568"/>
    <w:rsid w:val="00C257B2"/>
    <w:rsid w:val="00C2727C"/>
    <w:rsid w:val="00C30052"/>
    <w:rsid w:val="00C30502"/>
    <w:rsid w:val="00C31ECA"/>
    <w:rsid w:val="00C3279D"/>
    <w:rsid w:val="00C42329"/>
    <w:rsid w:val="00C42EE0"/>
    <w:rsid w:val="00C44976"/>
    <w:rsid w:val="00C464B4"/>
    <w:rsid w:val="00C52AC3"/>
    <w:rsid w:val="00C56374"/>
    <w:rsid w:val="00C6300C"/>
    <w:rsid w:val="00C6689A"/>
    <w:rsid w:val="00C67EFC"/>
    <w:rsid w:val="00C718E6"/>
    <w:rsid w:val="00C75A63"/>
    <w:rsid w:val="00C75BF2"/>
    <w:rsid w:val="00C75C27"/>
    <w:rsid w:val="00C77A21"/>
    <w:rsid w:val="00C80299"/>
    <w:rsid w:val="00C81B35"/>
    <w:rsid w:val="00C84B00"/>
    <w:rsid w:val="00C85B7E"/>
    <w:rsid w:val="00C861FB"/>
    <w:rsid w:val="00C865FE"/>
    <w:rsid w:val="00C91BB2"/>
    <w:rsid w:val="00C97755"/>
    <w:rsid w:val="00CA2EBF"/>
    <w:rsid w:val="00CB0666"/>
    <w:rsid w:val="00CB0978"/>
    <w:rsid w:val="00CB3495"/>
    <w:rsid w:val="00CB7D9E"/>
    <w:rsid w:val="00CC2875"/>
    <w:rsid w:val="00CC5995"/>
    <w:rsid w:val="00CC5BDD"/>
    <w:rsid w:val="00CC72B1"/>
    <w:rsid w:val="00CD28E2"/>
    <w:rsid w:val="00CD5C3C"/>
    <w:rsid w:val="00CD65E3"/>
    <w:rsid w:val="00CE5CE3"/>
    <w:rsid w:val="00CF1AD2"/>
    <w:rsid w:val="00CF2121"/>
    <w:rsid w:val="00CF60CE"/>
    <w:rsid w:val="00CF75EB"/>
    <w:rsid w:val="00CF7703"/>
    <w:rsid w:val="00D2149F"/>
    <w:rsid w:val="00D23DE9"/>
    <w:rsid w:val="00D23F38"/>
    <w:rsid w:val="00D25AD1"/>
    <w:rsid w:val="00D3428A"/>
    <w:rsid w:val="00D35A3C"/>
    <w:rsid w:val="00D3765F"/>
    <w:rsid w:val="00D42AD5"/>
    <w:rsid w:val="00D44A6E"/>
    <w:rsid w:val="00D455C1"/>
    <w:rsid w:val="00D47CAF"/>
    <w:rsid w:val="00D51166"/>
    <w:rsid w:val="00D52B9B"/>
    <w:rsid w:val="00D5670D"/>
    <w:rsid w:val="00D567F4"/>
    <w:rsid w:val="00D568A7"/>
    <w:rsid w:val="00D623ED"/>
    <w:rsid w:val="00D70579"/>
    <w:rsid w:val="00D73D1E"/>
    <w:rsid w:val="00D81548"/>
    <w:rsid w:val="00D82A76"/>
    <w:rsid w:val="00D859E8"/>
    <w:rsid w:val="00D877CC"/>
    <w:rsid w:val="00D9109B"/>
    <w:rsid w:val="00D934C6"/>
    <w:rsid w:val="00D94682"/>
    <w:rsid w:val="00DA088E"/>
    <w:rsid w:val="00DA11F9"/>
    <w:rsid w:val="00DA15FE"/>
    <w:rsid w:val="00DA1E0E"/>
    <w:rsid w:val="00DA3383"/>
    <w:rsid w:val="00DA4669"/>
    <w:rsid w:val="00DA4955"/>
    <w:rsid w:val="00DA6EAD"/>
    <w:rsid w:val="00DB24E2"/>
    <w:rsid w:val="00DB259F"/>
    <w:rsid w:val="00DB469B"/>
    <w:rsid w:val="00DB4EB5"/>
    <w:rsid w:val="00DB6438"/>
    <w:rsid w:val="00DB7A94"/>
    <w:rsid w:val="00DC5947"/>
    <w:rsid w:val="00DD2F45"/>
    <w:rsid w:val="00DD4978"/>
    <w:rsid w:val="00DD5243"/>
    <w:rsid w:val="00DD6EF5"/>
    <w:rsid w:val="00DD7562"/>
    <w:rsid w:val="00DD77F6"/>
    <w:rsid w:val="00DE1535"/>
    <w:rsid w:val="00DE1979"/>
    <w:rsid w:val="00DE46E7"/>
    <w:rsid w:val="00DE7DCB"/>
    <w:rsid w:val="00DF1070"/>
    <w:rsid w:val="00DF2766"/>
    <w:rsid w:val="00DF63D3"/>
    <w:rsid w:val="00E015A7"/>
    <w:rsid w:val="00E05BC2"/>
    <w:rsid w:val="00E061B8"/>
    <w:rsid w:val="00E07E17"/>
    <w:rsid w:val="00E1091A"/>
    <w:rsid w:val="00E172CE"/>
    <w:rsid w:val="00E173CC"/>
    <w:rsid w:val="00E20E40"/>
    <w:rsid w:val="00E215C7"/>
    <w:rsid w:val="00E21C54"/>
    <w:rsid w:val="00E22EB1"/>
    <w:rsid w:val="00E243C4"/>
    <w:rsid w:val="00E262DF"/>
    <w:rsid w:val="00E31D3F"/>
    <w:rsid w:val="00E321FF"/>
    <w:rsid w:val="00E378B5"/>
    <w:rsid w:val="00E37969"/>
    <w:rsid w:val="00E439AD"/>
    <w:rsid w:val="00E5083C"/>
    <w:rsid w:val="00E5569C"/>
    <w:rsid w:val="00E5591E"/>
    <w:rsid w:val="00E56474"/>
    <w:rsid w:val="00E61552"/>
    <w:rsid w:val="00E637F9"/>
    <w:rsid w:val="00E65667"/>
    <w:rsid w:val="00E66958"/>
    <w:rsid w:val="00E67B99"/>
    <w:rsid w:val="00E70DC9"/>
    <w:rsid w:val="00E71655"/>
    <w:rsid w:val="00E76117"/>
    <w:rsid w:val="00E7737C"/>
    <w:rsid w:val="00E77FAB"/>
    <w:rsid w:val="00E80235"/>
    <w:rsid w:val="00E80EBE"/>
    <w:rsid w:val="00E81389"/>
    <w:rsid w:val="00E83069"/>
    <w:rsid w:val="00E83C05"/>
    <w:rsid w:val="00E842F7"/>
    <w:rsid w:val="00E84E2F"/>
    <w:rsid w:val="00E85C7D"/>
    <w:rsid w:val="00E87CF9"/>
    <w:rsid w:val="00E92887"/>
    <w:rsid w:val="00E928E6"/>
    <w:rsid w:val="00E92A03"/>
    <w:rsid w:val="00E95C56"/>
    <w:rsid w:val="00E96CEB"/>
    <w:rsid w:val="00E97000"/>
    <w:rsid w:val="00EA0687"/>
    <w:rsid w:val="00EA293C"/>
    <w:rsid w:val="00EA3151"/>
    <w:rsid w:val="00EA3ADF"/>
    <w:rsid w:val="00EA47C8"/>
    <w:rsid w:val="00EA5C15"/>
    <w:rsid w:val="00EB0420"/>
    <w:rsid w:val="00EB1E6C"/>
    <w:rsid w:val="00EB2110"/>
    <w:rsid w:val="00EB7AC8"/>
    <w:rsid w:val="00EB7EF0"/>
    <w:rsid w:val="00ED134D"/>
    <w:rsid w:val="00ED5BD8"/>
    <w:rsid w:val="00ED68D2"/>
    <w:rsid w:val="00EE0EE8"/>
    <w:rsid w:val="00EE49AC"/>
    <w:rsid w:val="00EE49CC"/>
    <w:rsid w:val="00EF0ED9"/>
    <w:rsid w:val="00EF2EDC"/>
    <w:rsid w:val="00EF6EA8"/>
    <w:rsid w:val="00EF771F"/>
    <w:rsid w:val="00F0052E"/>
    <w:rsid w:val="00F02234"/>
    <w:rsid w:val="00F0245D"/>
    <w:rsid w:val="00F027F4"/>
    <w:rsid w:val="00F0493C"/>
    <w:rsid w:val="00F04B2D"/>
    <w:rsid w:val="00F06CEB"/>
    <w:rsid w:val="00F07A10"/>
    <w:rsid w:val="00F10FB3"/>
    <w:rsid w:val="00F130FD"/>
    <w:rsid w:val="00F14675"/>
    <w:rsid w:val="00F152E3"/>
    <w:rsid w:val="00F15620"/>
    <w:rsid w:val="00F1678A"/>
    <w:rsid w:val="00F16805"/>
    <w:rsid w:val="00F218E9"/>
    <w:rsid w:val="00F21AED"/>
    <w:rsid w:val="00F238A7"/>
    <w:rsid w:val="00F2698F"/>
    <w:rsid w:val="00F27C1D"/>
    <w:rsid w:val="00F3075E"/>
    <w:rsid w:val="00F33751"/>
    <w:rsid w:val="00F370F2"/>
    <w:rsid w:val="00F41B58"/>
    <w:rsid w:val="00F44F9F"/>
    <w:rsid w:val="00F45920"/>
    <w:rsid w:val="00F51647"/>
    <w:rsid w:val="00F60DCF"/>
    <w:rsid w:val="00F611E7"/>
    <w:rsid w:val="00F615D3"/>
    <w:rsid w:val="00F62B51"/>
    <w:rsid w:val="00F660B1"/>
    <w:rsid w:val="00F66C9B"/>
    <w:rsid w:val="00F77D35"/>
    <w:rsid w:val="00F82123"/>
    <w:rsid w:val="00F8572B"/>
    <w:rsid w:val="00F86466"/>
    <w:rsid w:val="00F8743F"/>
    <w:rsid w:val="00F9360F"/>
    <w:rsid w:val="00F94154"/>
    <w:rsid w:val="00F95F94"/>
    <w:rsid w:val="00F96154"/>
    <w:rsid w:val="00FB1257"/>
    <w:rsid w:val="00FB3205"/>
    <w:rsid w:val="00FB3776"/>
    <w:rsid w:val="00FB4652"/>
    <w:rsid w:val="00FB4E50"/>
    <w:rsid w:val="00FC237D"/>
    <w:rsid w:val="00FC526D"/>
    <w:rsid w:val="00FD08C9"/>
    <w:rsid w:val="00FD1B7D"/>
    <w:rsid w:val="00FE4DB9"/>
    <w:rsid w:val="00FE7A08"/>
    <w:rsid w:val="00FF235D"/>
    <w:rsid w:val="00FF2FD5"/>
    <w:rsid w:val="00FF3CDC"/>
    <w:rsid w:val="00FF430E"/>
    <w:rsid w:val="00FF6E12"/>
    <w:rsid w:val="00FF6F25"/>
    <w:rsid w:val="00FF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01"/>
    <w:pPr>
      <w:spacing w:after="0" w:line="240" w:lineRule="auto"/>
    </w:pPr>
    <w:rPr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24D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0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D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24D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24D01"/>
    <w:rPr>
      <w:rFonts w:asciiTheme="majorHAnsi" w:eastAsiaTheme="majorEastAsia" w:hAnsiTheme="majorHAnsi" w:cstheme="majorBidi"/>
      <w:b/>
      <w:bCs/>
      <w:color w:val="4F81BD" w:themeColor="accent1"/>
      <w:sz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24D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24D01"/>
    <w:rPr>
      <w:rFonts w:asciiTheme="majorHAnsi" w:eastAsiaTheme="majorEastAsia" w:hAnsiTheme="majorHAnsi" w:cstheme="majorBidi"/>
      <w:color w:val="243F60" w:themeColor="accent1" w:themeShade="7F"/>
      <w:sz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24D01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24D0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24D01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24D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224D0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4D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24D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224D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4D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8">
    <w:name w:val="Strong"/>
    <w:basedOn w:val="a0"/>
    <w:uiPriority w:val="22"/>
    <w:qFormat/>
    <w:rsid w:val="00224D01"/>
    <w:rPr>
      <w:b/>
      <w:bCs/>
    </w:rPr>
  </w:style>
  <w:style w:type="character" w:styleId="a9">
    <w:name w:val="Emphasis"/>
    <w:basedOn w:val="a0"/>
    <w:uiPriority w:val="20"/>
    <w:qFormat/>
    <w:rsid w:val="00224D01"/>
    <w:rPr>
      <w:i/>
      <w:iCs/>
    </w:rPr>
  </w:style>
  <w:style w:type="paragraph" w:styleId="aa">
    <w:name w:val="No Spacing"/>
    <w:uiPriority w:val="1"/>
    <w:qFormat/>
    <w:rsid w:val="00224D01"/>
    <w:pPr>
      <w:spacing w:after="0" w:line="240" w:lineRule="auto"/>
    </w:pPr>
    <w:rPr>
      <w:sz w:val="24"/>
      <w:lang w:val="en-US" w:bidi="en-US"/>
    </w:rPr>
  </w:style>
  <w:style w:type="paragraph" w:styleId="ab">
    <w:name w:val="List Paragraph"/>
    <w:basedOn w:val="a"/>
    <w:uiPriority w:val="34"/>
    <w:qFormat/>
    <w:rsid w:val="00224D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4D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24D01"/>
    <w:rPr>
      <w:i/>
      <w:iCs/>
      <w:color w:val="000000" w:themeColor="text1"/>
      <w:sz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224D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24D01"/>
    <w:rPr>
      <w:b/>
      <w:bCs/>
      <w:i/>
      <w:iCs/>
      <w:color w:val="4F81BD" w:themeColor="accent1"/>
      <w:sz w:val="24"/>
      <w:lang w:val="en-US" w:bidi="en-US"/>
    </w:rPr>
  </w:style>
  <w:style w:type="character" w:styleId="ae">
    <w:name w:val="Subtle Emphasis"/>
    <w:basedOn w:val="a0"/>
    <w:uiPriority w:val="19"/>
    <w:qFormat/>
    <w:rsid w:val="00224D0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24D0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24D0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24D0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24D0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24D01"/>
    <w:pPr>
      <w:outlineLvl w:val="9"/>
    </w:pPr>
  </w:style>
  <w:style w:type="character" w:styleId="af4">
    <w:name w:val="Placeholder Text"/>
    <w:basedOn w:val="a0"/>
    <w:uiPriority w:val="99"/>
    <w:semiHidden/>
    <w:rsid w:val="00224D01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224D0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24D01"/>
    <w:rPr>
      <w:rFonts w:ascii="Tahoma" w:hAnsi="Tahoma" w:cs="Tahoma"/>
      <w:sz w:val="16"/>
      <w:szCs w:val="16"/>
      <w:lang w:val="en-US" w:bidi="en-US"/>
    </w:rPr>
  </w:style>
  <w:style w:type="table" w:styleId="af7">
    <w:name w:val="Table Grid"/>
    <w:basedOn w:val="a1"/>
    <w:uiPriority w:val="59"/>
    <w:rsid w:val="00224D01"/>
    <w:pPr>
      <w:spacing w:after="0" w:line="240" w:lineRule="auto"/>
    </w:pPr>
    <w:rPr>
      <w:sz w:val="24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224D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 w:bidi="ar-SA"/>
    </w:rPr>
  </w:style>
  <w:style w:type="paragraph" w:customStyle="1" w:styleId="af9">
    <w:name w:val="Знак"/>
    <w:basedOn w:val="a"/>
    <w:rsid w:val="00C42329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semiHidden/>
    <w:unhideWhenUsed/>
    <w:rsid w:val="00E84E2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E84E2F"/>
    <w:rPr>
      <w:sz w:val="24"/>
      <w:lang w:val="en-US" w:bidi="en-US"/>
    </w:rPr>
  </w:style>
  <w:style w:type="paragraph" w:styleId="afc">
    <w:name w:val="footer"/>
    <w:basedOn w:val="a"/>
    <w:link w:val="afd"/>
    <w:uiPriority w:val="99"/>
    <w:unhideWhenUsed/>
    <w:rsid w:val="00E84E2F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84E2F"/>
    <w:rPr>
      <w:sz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7C23-1B51-47E8-BBA3-53EDBE9F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2015-08-20T09:24:00Z</cp:lastPrinted>
  <dcterms:created xsi:type="dcterms:W3CDTF">2014-12-16T10:28:00Z</dcterms:created>
  <dcterms:modified xsi:type="dcterms:W3CDTF">2015-08-20T09:31:00Z</dcterms:modified>
</cp:coreProperties>
</file>